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768" w:rsidRPr="006B1147" w:rsidRDefault="00923768" w:rsidP="00E30EB5">
      <w:pPr>
        <w:pBdr>
          <w:bottom w:val="single" w:sz="4" w:space="1" w:color="auto"/>
        </w:pBdr>
        <w:jc w:val="center"/>
        <w:rPr>
          <w:b/>
          <w:bCs/>
          <w:spacing w:val="0"/>
        </w:rPr>
      </w:pPr>
      <w:r w:rsidRPr="006B1147">
        <w:rPr>
          <w:b/>
          <w:bCs/>
          <w:spacing w:val="0"/>
        </w:rPr>
        <w:t>МУНИЦИПАЛЬНОЕ ОБРАЗОВАНИЕ</w:t>
      </w:r>
    </w:p>
    <w:p w:rsidR="00923768" w:rsidRDefault="00923768" w:rsidP="00E30EB5">
      <w:pPr>
        <w:pBdr>
          <w:bottom w:val="single" w:sz="4" w:space="1" w:color="auto"/>
        </w:pBdr>
        <w:jc w:val="center"/>
        <w:rPr>
          <w:b/>
          <w:bCs/>
          <w:spacing w:val="0"/>
        </w:rPr>
      </w:pPr>
      <w:r w:rsidRPr="006B1147">
        <w:rPr>
          <w:b/>
          <w:bCs/>
          <w:spacing w:val="0"/>
        </w:rPr>
        <w:t>МУНИЦИПАЛЬНЫЙ ОКРУГ ЗВЕЗДНОЕ</w:t>
      </w:r>
    </w:p>
    <w:p w:rsidR="00E55F94" w:rsidRDefault="00E55F94" w:rsidP="00E30EB5">
      <w:pPr>
        <w:pBdr>
          <w:bottom w:val="single" w:sz="4" w:space="1" w:color="auto"/>
        </w:pBdr>
        <w:jc w:val="center"/>
        <w:rPr>
          <w:b/>
          <w:bCs/>
          <w:spacing w:val="0"/>
        </w:rPr>
      </w:pPr>
    </w:p>
    <w:p w:rsidR="00923768" w:rsidRPr="006B1147" w:rsidRDefault="00923768" w:rsidP="00E30EB5">
      <w:pPr>
        <w:pBdr>
          <w:bottom w:val="single" w:sz="4" w:space="1" w:color="auto"/>
        </w:pBdr>
        <w:jc w:val="center"/>
        <w:rPr>
          <w:b/>
          <w:bCs/>
          <w:spacing w:val="0"/>
        </w:rPr>
      </w:pPr>
      <w:r w:rsidRPr="006B1147">
        <w:rPr>
          <w:b/>
          <w:bCs/>
          <w:spacing w:val="0"/>
        </w:rPr>
        <w:t xml:space="preserve">МУНИЦИПАЛЬНЫЙ СОВЕТ </w:t>
      </w:r>
    </w:p>
    <w:p w:rsidR="00923768" w:rsidRPr="006B1147" w:rsidRDefault="00923768" w:rsidP="00E30EB5">
      <w:pPr>
        <w:pBdr>
          <w:bottom w:val="single" w:sz="4" w:space="1" w:color="auto"/>
        </w:pBdr>
        <w:jc w:val="center"/>
        <w:rPr>
          <w:b/>
          <w:bCs/>
          <w:spacing w:val="0"/>
          <w:sz w:val="22"/>
          <w:szCs w:val="22"/>
        </w:rPr>
      </w:pPr>
      <w:r w:rsidRPr="006B1147">
        <w:rPr>
          <w:b/>
          <w:bCs/>
          <w:spacing w:val="0"/>
          <w:sz w:val="22"/>
          <w:szCs w:val="22"/>
        </w:rPr>
        <w:t>пятого созыва</w:t>
      </w:r>
    </w:p>
    <w:p w:rsidR="00923768" w:rsidRPr="006B1147" w:rsidRDefault="00923768" w:rsidP="00E30EB5">
      <w:pPr>
        <w:pBdr>
          <w:bottom w:val="single" w:sz="4" w:space="1" w:color="auto"/>
        </w:pBdr>
        <w:jc w:val="center"/>
        <w:rPr>
          <w:spacing w:val="0"/>
          <w:sz w:val="20"/>
          <w:szCs w:val="20"/>
        </w:rPr>
      </w:pPr>
      <w:r w:rsidRPr="006B1147">
        <w:rPr>
          <w:spacing w:val="0"/>
          <w:sz w:val="20"/>
          <w:szCs w:val="20"/>
        </w:rPr>
        <w:t>Санкт-Петербург, ул. Алтайская, д.13</w:t>
      </w:r>
    </w:p>
    <w:p w:rsidR="00923768" w:rsidRPr="006B1147" w:rsidRDefault="00923768" w:rsidP="00E30EB5">
      <w:pPr>
        <w:jc w:val="right"/>
        <w:rPr>
          <w:b/>
          <w:spacing w:val="0"/>
          <w:sz w:val="32"/>
          <w:szCs w:val="32"/>
        </w:rPr>
      </w:pPr>
      <w:bookmarkStart w:id="0" w:name="_GoBack"/>
      <w:bookmarkEnd w:id="0"/>
    </w:p>
    <w:p w:rsidR="00923768" w:rsidRDefault="00923768" w:rsidP="00E30EB5">
      <w:pPr>
        <w:jc w:val="center"/>
        <w:rPr>
          <w:b/>
          <w:spacing w:val="0"/>
          <w:sz w:val="32"/>
          <w:szCs w:val="32"/>
        </w:rPr>
      </w:pPr>
    </w:p>
    <w:p w:rsidR="00923768" w:rsidRPr="006B1147" w:rsidRDefault="00923768" w:rsidP="00E30EB5">
      <w:pPr>
        <w:jc w:val="center"/>
        <w:rPr>
          <w:b/>
          <w:spacing w:val="0"/>
          <w:sz w:val="32"/>
          <w:szCs w:val="32"/>
        </w:rPr>
      </w:pPr>
      <w:r w:rsidRPr="006B1147">
        <w:rPr>
          <w:b/>
          <w:spacing w:val="0"/>
          <w:sz w:val="32"/>
          <w:szCs w:val="32"/>
        </w:rPr>
        <w:t>Р Е Ш Е Н И Е</w:t>
      </w:r>
    </w:p>
    <w:p w:rsidR="00923768" w:rsidRPr="006B1147" w:rsidRDefault="00923768" w:rsidP="00E30EB5">
      <w:pPr>
        <w:jc w:val="center"/>
        <w:rPr>
          <w:b/>
          <w:spacing w:val="0"/>
          <w:sz w:val="32"/>
          <w:szCs w:val="32"/>
        </w:rPr>
      </w:pPr>
    </w:p>
    <w:p w:rsidR="00923768" w:rsidRPr="006B1147" w:rsidRDefault="00923768" w:rsidP="00E30EB5">
      <w:pPr>
        <w:rPr>
          <w:spacing w:val="0"/>
          <w:sz w:val="22"/>
          <w:szCs w:val="22"/>
        </w:rPr>
      </w:pPr>
    </w:p>
    <w:tbl>
      <w:tblPr>
        <w:tblW w:w="0" w:type="auto"/>
        <w:tblLook w:val="01E0" w:firstRow="1" w:lastRow="1" w:firstColumn="1" w:lastColumn="1" w:noHBand="0" w:noVBand="0"/>
      </w:tblPr>
      <w:tblGrid>
        <w:gridCol w:w="4671"/>
        <w:gridCol w:w="4616"/>
      </w:tblGrid>
      <w:tr w:rsidR="00923768" w:rsidRPr="006E57F7" w:rsidTr="00927F55">
        <w:tc>
          <w:tcPr>
            <w:tcW w:w="4671" w:type="dxa"/>
          </w:tcPr>
          <w:p w:rsidR="00923768" w:rsidRPr="006E57F7" w:rsidRDefault="00923768" w:rsidP="00A24898">
            <w:pPr>
              <w:rPr>
                <w:b/>
                <w:spacing w:val="0"/>
              </w:rPr>
            </w:pPr>
            <w:r>
              <w:rPr>
                <w:b/>
                <w:spacing w:val="0"/>
              </w:rPr>
              <w:t xml:space="preserve">01 февраля </w:t>
            </w:r>
            <w:r w:rsidRPr="006E57F7">
              <w:rPr>
                <w:b/>
                <w:spacing w:val="0"/>
              </w:rPr>
              <w:t xml:space="preserve"> 20</w:t>
            </w:r>
            <w:r>
              <w:rPr>
                <w:b/>
                <w:spacing w:val="0"/>
              </w:rPr>
              <w:t>18</w:t>
            </w:r>
            <w:r w:rsidRPr="006E57F7">
              <w:rPr>
                <w:b/>
                <w:spacing w:val="0"/>
              </w:rPr>
              <w:t xml:space="preserve"> года </w:t>
            </w:r>
            <w:r w:rsidRPr="006E57F7">
              <w:rPr>
                <w:b/>
                <w:spacing w:val="0"/>
              </w:rPr>
              <w:tab/>
            </w:r>
            <w:r w:rsidRPr="006E57F7">
              <w:rPr>
                <w:b/>
                <w:spacing w:val="0"/>
              </w:rPr>
              <w:tab/>
            </w:r>
            <w:r w:rsidRPr="006E57F7">
              <w:rPr>
                <w:b/>
                <w:spacing w:val="0"/>
              </w:rPr>
              <w:tab/>
            </w:r>
          </w:p>
        </w:tc>
        <w:tc>
          <w:tcPr>
            <w:tcW w:w="4616" w:type="dxa"/>
          </w:tcPr>
          <w:p w:rsidR="00923768" w:rsidRPr="006E57F7" w:rsidRDefault="00923768" w:rsidP="00927F55">
            <w:pPr>
              <w:jc w:val="right"/>
              <w:rPr>
                <w:b/>
                <w:spacing w:val="0"/>
              </w:rPr>
            </w:pPr>
            <w:r>
              <w:rPr>
                <w:b/>
                <w:spacing w:val="0"/>
              </w:rPr>
              <w:t xml:space="preserve">                                   </w:t>
            </w:r>
            <w:r w:rsidRPr="006E57F7">
              <w:rPr>
                <w:b/>
                <w:spacing w:val="0"/>
              </w:rPr>
              <w:t xml:space="preserve">№ </w:t>
            </w:r>
            <w:r>
              <w:rPr>
                <w:b/>
                <w:spacing w:val="0"/>
              </w:rPr>
              <w:t>1-2</w:t>
            </w:r>
          </w:p>
          <w:p w:rsidR="00923768" w:rsidRPr="006E57F7" w:rsidRDefault="00923768" w:rsidP="00A24898">
            <w:pPr>
              <w:jc w:val="right"/>
              <w:rPr>
                <w:b/>
                <w:spacing w:val="0"/>
              </w:rPr>
            </w:pPr>
          </w:p>
        </w:tc>
      </w:tr>
    </w:tbl>
    <w:p w:rsidR="00923768" w:rsidRPr="006B1147" w:rsidRDefault="00923768" w:rsidP="00E30EB5">
      <w:pPr>
        <w:rPr>
          <w:spacing w:val="0"/>
        </w:rPr>
      </w:pPr>
    </w:p>
    <w:tbl>
      <w:tblPr>
        <w:tblW w:w="9288" w:type="dxa"/>
        <w:tblLayout w:type="fixed"/>
        <w:tblLook w:val="00A0" w:firstRow="1" w:lastRow="0" w:firstColumn="1" w:lastColumn="0" w:noHBand="0" w:noVBand="0"/>
      </w:tblPr>
      <w:tblGrid>
        <w:gridCol w:w="9288"/>
      </w:tblGrid>
      <w:tr w:rsidR="00923768" w:rsidRPr="006B1147" w:rsidTr="00A24898">
        <w:trPr>
          <w:trHeight w:val="1049"/>
        </w:trPr>
        <w:tc>
          <w:tcPr>
            <w:tcW w:w="9288" w:type="dxa"/>
          </w:tcPr>
          <w:p w:rsidR="00923768" w:rsidRDefault="00923768" w:rsidP="00A24898">
            <w:pPr>
              <w:pStyle w:val="2"/>
              <w:rPr>
                <w:b/>
                <w:sz w:val="28"/>
                <w:szCs w:val="28"/>
              </w:rPr>
            </w:pPr>
            <w:r>
              <w:rPr>
                <w:b/>
                <w:sz w:val="28"/>
                <w:szCs w:val="28"/>
              </w:rPr>
              <w:t xml:space="preserve">         </w:t>
            </w:r>
            <w:r w:rsidR="00573848">
              <w:rPr>
                <w:b/>
                <w:sz w:val="28"/>
                <w:szCs w:val="28"/>
              </w:rPr>
              <w:t xml:space="preserve">        </w:t>
            </w:r>
            <w:r w:rsidRPr="006B1147">
              <w:rPr>
                <w:b/>
                <w:sz w:val="28"/>
                <w:szCs w:val="28"/>
              </w:rPr>
              <w:t>О внесении изменений и дополнений в Устав внутригородского муниципального образования Санкт-Петербурга Муниципальный округ Звездное</w:t>
            </w:r>
          </w:p>
          <w:p w:rsidR="00923768" w:rsidRPr="006B1147" w:rsidRDefault="00923768" w:rsidP="00A24898">
            <w:pPr>
              <w:pStyle w:val="2"/>
              <w:rPr>
                <w:b/>
                <w:noProof/>
                <w:sz w:val="28"/>
                <w:szCs w:val="28"/>
              </w:rPr>
            </w:pPr>
          </w:p>
        </w:tc>
      </w:tr>
    </w:tbl>
    <w:p w:rsidR="00923768" w:rsidRDefault="00923768" w:rsidP="00E30EB5">
      <w:pPr>
        <w:jc w:val="center"/>
        <w:rPr>
          <w:spacing w:val="0"/>
          <w:sz w:val="24"/>
          <w:szCs w:val="24"/>
        </w:rPr>
      </w:pPr>
    </w:p>
    <w:p w:rsidR="00573848" w:rsidRDefault="00573848" w:rsidP="00E30EB5">
      <w:pPr>
        <w:jc w:val="center"/>
        <w:rPr>
          <w:spacing w:val="0"/>
          <w:sz w:val="24"/>
          <w:szCs w:val="24"/>
        </w:rPr>
      </w:pPr>
    </w:p>
    <w:p w:rsidR="00923768" w:rsidRPr="006B1147" w:rsidRDefault="00923768" w:rsidP="00E30EB5">
      <w:pPr>
        <w:jc w:val="center"/>
        <w:rPr>
          <w:spacing w:val="0"/>
          <w:sz w:val="24"/>
          <w:szCs w:val="24"/>
        </w:rPr>
      </w:pPr>
    </w:p>
    <w:p w:rsidR="00923768" w:rsidRDefault="00923768" w:rsidP="00E30EB5">
      <w:pPr>
        <w:pStyle w:val="a4"/>
        <w:ind w:firstLine="539"/>
        <w:jc w:val="both"/>
      </w:pPr>
      <w:r w:rsidRPr="006B1147">
        <w:t>В целях приведения Устава внутригородского муниципального образования Санкт-Петербурга Муниципальный округ Звездное в соответствие с федеральным законодательством и законодательством Санкт-Петербурга Муниципальный Совет муниципального образования Муниципальный округ Звездное</w:t>
      </w:r>
    </w:p>
    <w:p w:rsidR="00923768" w:rsidRPr="006B1147" w:rsidRDefault="00923768" w:rsidP="00E30EB5">
      <w:pPr>
        <w:pStyle w:val="a4"/>
        <w:ind w:firstLine="539"/>
        <w:jc w:val="both"/>
      </w:pPr>
    </w:p>
    <w:p w:rsidR="00923768" w:rsidRDefault="00923768" w:rsidP="00E30EB5">
      <w:pPr>
        <w:spacing w:before="200" w:after="200"/>
        <w:ind w:firstLine="539"/>
        <w:jc w:val="center"/>
        <w:rPr>
          <w:b/>
          <w:spacing w:val="0"/>
        </w:rPr>
      </w:pPr>
      <w:r w:rsidRPr="006B1147">
        <w:rPr>
          <w:b/>
          <w:spacing w:val="0"/>
        </w:rPr>
        <w:t>РЕШИЛ:</w:t>
      </w:r>
    </w:p>
    <w:p w:rsidR="00923768" w:rsidRDefault="00923768" w:rsidP="00E30EB5">
      <w:pPr>
        <w:tabs>
          <w:tab w:val="left" w:pos="720"/>
          <w:tab w:val="left" w:pos="851"/>
          <w:tab w:val="num" w:pos="1437"/>
        </w:tabs>
        <w:adjustRightInd w:val="0"/>
        <w:spacing w:after="16"/>
        <w:ind w:firstLine="540"/>
        <w:jc w:val="both"/>
        <w:rPr>
          <w:spacing w:val="0"/>
          <w:sz w:val="24"/>
          <w:szCs w:val="24"/>
        </w:rPr>
      </w:pPr>
      <w:r w:rsidRPr="006B1147">
        <w:rPr>
          <w:spacing w:val="0"/>
          <w:sz w:val="24"/>
          <w:szCs w:val="24"/>
        </w:rPr>
        <w:t xml:space="preserve">1. Внести в действующую редакцию Устава внутригородского муниципального образования Санкт-Петербурга Муниципальный округ Звездное, принятого Решением Муниципального Совета от 27 ноября 2008 года № 43 (в редакции от 22 июня 2017 года), зарегистрированного </w:t>
      </w:r>
      <w:r>
        <w:rPr>
          <w:spacing w:val="0"/>
          <w:sz w:val="24"/>
          <w:szCs w:val="24"/>
        </w:rPr>
        <w:t>У</w:t>
      </w:r>
      <w:r w:rsidRPr="006B1147">
        <w:rPr>
          <w:spacing w:val="0"/>
          <w:sz w:val="24"/>
          <w:szCs w:val="24"/>
        </w:rPr>
        <w:t xml:space="preserve">правлением Министерства юстиции Российской Федерации по Санкт-Петербургу </w:t>
      </w:r>
      <w:r>
        <w:rPr>
          <w:spacing w:val="0"/>
          <w:sz w:val="24"/>
          <w:szCs w:val="24"/>
        </w:rPr>
        <w:t xml:space="preserve">и Ленинградской области </w:t>
      </w:r>
      <w:r w:rsidRPr="006B1147">
        <w:rPr>
          <w:spacing w:val="0"/>
          <w:sz w:val="24"/>
          <w:szCs w:val="24"/>
        </w:rPr>
        <w:t>10 декабря 2008 года №  RU 782110002008001, следующие изменения и дополнения:</w:t>
      </w:r>
    </w:p>
    <w:p w:rsidR="00923768" w:rsidRPr="006B1147" w:rsidRDefault="00923768" w:rsidP="00E30EB5">
      <w:pPr>
        <w:tabs>
          <w:tab w:val="left" w:pos="720"/>
          <w:tab w:val="left" w:pos="851"/>
          <w:tab w:val="num" w:pos="1437"/>
        </w:tabs>
        <w:adjustRightInd w:val="0"/>
        <w:spacing w:after="16"/>
        <w:ind w:firstLine="540"/>
        <w:jc w:val="both"/>
        <w:rPr>
          <w:spacing w:val="0"/>
          <w:sz w:val="24"/>
          <w:szCs w:val="24"/>
        </w:rPr>
      </w:pPr>
    </w:p>
    <w:p w:rsidR="00923768" w:rsidRPr="006B1147" w:rsidRDefault="00923768" w:rsidP="00E30EB5">
      <w:pPr>
        <w:tabs>
          <w:tab w:val="left" w:pos="567"/>
          <w:tab w:val="left" w:pos="851"/>
          <w:tab w:val="num" w:pos="1437"/>
        </w:tabs>
        <w:adjustRightInd w:val="0"/>
        <w:spacing w:after="16"/>
        <w:ind w:firstLine="540"/>
        <w:jc w:val="both"/>
        <w:rPr>
          <w:spacing w:val="0"/>
          <w:sz w:val="24"/>
          <w:szCs w:val="24"/>
        </w:rPr>
      </w:pPr>
      <w:r w:rsidRPr="006B1147">
        <w:rPr>
          <w:spacing w:val="0"/>
          <w:sz w:val="24"/>
          <w:szCs w:val="24"/>
        </w:rPr>
        <w:tab/>
        <w:t>1.1)</w:t>
      </w:r>
      <w:r w:rsidRPr="006B1147">
        <w:rPr>
          <w:b/>
          <w:spacing w:val="0"/>
          <w:sz w:val="24"/>
          <w:szCs w:val="24"/>
        </w:rPr>
        <w:t xml:space="preserve"> пункт 1 статьи 5 дополнить подпунктом 16.1</w:t>
      </w:r>
      <w:r w:rsidRPr="006B1147">
        <w:rPr>
          <w:spacing w:val="0"/>
          <w:sz w:val="24"/>
          <w:szCs w:val="24"/>
        </w:rPr>
        <w:t xml:space="preserve"> следующего содержания:</w:t>
      </w:r>
    </w:p>
    <w:p w:rsidR="00923768" w:rsidRDefault="00923768" w:rsidP="00E30EB5">
      <w:pPr>
        <w:tabs>
          <w:tab w:val="left" w:pos="567"/>
          <w:tab w:val="left" w:pos="851"/>
          <w:tab w:val="num" w:pos="1437"/>
        </w:tabs>
        <w:adjustRightInd w:val="0"/>
        <w:spacing w:after="16"/>
        <w:jc w:val="both"/>
        <w:rPr>
          <w:spacing w:val="0"/>
          <w:sz w:val="24"/>
          <w:szCs w:val="24"/>
        </w:rPr>
      </w:pPr>
      <w:r w:rsidRPr="006B1147">
        <w:rPr>
          <w:spacing w:val="0"/>
          <w:sz w:val="24"/>
          <w:szCs w:val="24"/>
        </w:rPr>
        <w:t>«16.1) информирование организаций, осуществляющих розничную продажу алкогольной продукции, а также розничную продажу алкогольной продукции при оказании услуг общественного питания, и индивидуальных предпринимателей, осуществляющих розничную продажу пива, пивных напитков, сидра, пуаре, медовухи, а также розничную продажу пива, пивных напитков, сидра, пуаре, медовухи при оказании услуг общественного питания, о принятом муниципальном правовом акте об определении границ прилегающих территорий, на которых не допускается розничная продажа алкогольной продукции, в порядке, установленном законом Санкт-Петербурга;»;</w:t>
      </w:r>
    </w:p>
    <w:p w:rsidR="00923768" w:rsidRPr="006B1147" w:rsidRDefault="00923768" w:rsidP="00E30EB5">
      <w:pPr>
        <w:tabs>
          <w:tab w:val="left" w:pos="567"/>
          <w:tab w:val="left" w:pos="851"/>
          <w:tab w:val="num" w:pos="1437"/>
        </w:tabs>
        <w:adjustRightInd w:val="0"/>
        <w:spacing w:after="16"/>
        <w:jc w:val="both"/>
        <w:rPr>
          <w:spacing w:val="0"/>
          <w:sz w:val="24"/>
          <w:szCs w:val="24"/>
        </w:rPr>
      </w:pPr>
    </w:p>
    <w:p w:rsidR="00923768" w:rsidRPr="00BD4E93" w:rsidRDefault="00923768" w:rsidP="00E30EB5">
      <w:pPr>
        <w:tabs>
          <w:tab w:val="left" w:pos="567"/>
          <w:tab w:val="left" w:pos="851"/>
          <w:tab w:val="num" w:pos="1437"/>
        </w:tabs>
        <w:adjustRightInd w:val="0"/>
        <w:spacing w:after="16"/>
        <w:ind w:firstLine="540"/>
        <w:jc w:val="both"/>
        <w:rPr>
          <w:b/>
          <w:spacing w:val="0"/>
          <w:sz w:val="24"/>
          <w:szCs w:val="24"/>
        </w:rPr>
      </w:pPr>
      <w:r w:rsidRPr="006B1147">
        <w:rPr>
          <w:spacing w:val="0"/>
          <w:sz w:val="24"/>
          <w:szCs w:val="24"/>
        </w:rPr>
        <w:tab/>
        <w:t xml:space="preserve">1.2) </w:t>
      </w:r>
      <w:r>
        <w:rPr>
          <w:b/>
          <w:spacing w:val="0"/>
          <w:sz w:val="24"/>
          <w:szCs w:val="24"/>
        </w:rPr>
        <w:t>в статье 30</w:t>
      </w:r>
      <w:r w:rsidRPr="00BD4E93">
        <w:rPr>
          <w:spacing w:val="0"/>
          <w:sz w:val="24"/>
          <w:szCs w:val="24"/>
        </w:rPr>
        <w:t>:</w:t>
      </w:r>
    </w:p>
    <w:p w:rsidR="00923768" w:rsidRPr="006B1147" w:rsidRDefault="00923768" w:rsidP="00E30EB5">
      <w:pPr>
        <w:tabs>
          <w:tab w:val="left" w:pos="567"/>
          <w:tab w:val="left" w:pos="851"/>
          <w:tab w:val="num" w:pos="1437"/>
        </w:tabs>
        <w:adjustRightInd w:val="0"/>
        <w:spacing w:after="16"/>
        <w:ind w:firstLine="540"/>
        <w:jc w:val="both"/>
        <w:rPr>
          <w:spacing w:val="0"/>
          <w:sz w:val="24"/>
          <w:szCs w:val="24"/>
        </w:rPr>
      </w:pPr>
      <w:r>
        <w:rPr>
          <w:spacing w:val="0"/>
          <w:sz w:val="24"/>
          <w:szCs w:val="24"/>
        </w:rPr>
        <w:t xml:space="preserve">1.2.1) </w:t>
      </w:r>
      <w:r w:rsidRPr="006B1147">
        <w:rPr>
          <w:b/>
          <w:spacing w:val="0"/>
          <w:sz w:val="24"/>
          <w:szCs w:val="24"/>
        </w:rPr>
        <w:t xml:space="preserve">подпункт 8.2 пункта 1 </w:t>
      </w:r>
      <w:r w:rsidRPr="006B1147">
        <w:rPr>
          <w:spacing w:val="0"/>
          <w:sz w:val="24"/>
          <w:szCs w:val="24"/>
        </w:rPr>
        <w:t>изложить в следующей редакции:</w:t>
      </w:r>
    </w:p>
    <w:p w:rsidR="00923768" w:rsidRDefault="00923768" w:rsidP="00E30EB5">
      <w:pPr>
        <w:tabs>
          <w:tab w:val="left" w:pos="567"/>
          <w:tab w:val="left" w:pos="851"/>
          <w:tab w:val="num" w:pos="1437"/>
        </w:tabs>
        <w:adjustRightInd w:val="0"/>
        <w:spacing w:after="16"/>
        <w:jc w:val="both"/>
        <w:rPr>
          <w:spacing w:val="0"/>
          <w:sz w:val="24"/>
          <w:szCs w:val="24"/>
        </w:rPr>
      </w:pPr>
      <w:r w:rsidRPr="006B1147">
        <w:rPr>
          <w:spacing w:val="0"/>
          <w:sz w:val="24"/>
          <w:szCs w:val="24"/>
        </w:rPr>
        <w:lastRenderedPageBreak/>
        <w:t>«8.2)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w:t>
      </w:r>
      <w:r>
        <w:rPr>
          <w:spacing w:val="0"/>
          <w:sz w:val="24"/>
          <w:szCs w:val="24"/>
        </w:rPr>
        <w:t>лжности, и иных лиц их доходам;</w:t>
      </w:r>
      <w:r w:rsidRPr="006B1147">
        <w:rPr>
          <w:spacing w:val="0"/>
          <w:sz w:val="24"/>
          <w:szCs w:val="24"/>
        </w:rPr>
        <w:t>»;</w:t>
      </w:r>
    </w:p>
    <w:p w:rsidR="00923768" w:rsidRPr="006B1147" w:rsidRDefault="00923768" w:rsidP="00E30EB5">
      <w:pPr>
        <w:tabs>
          <w:tab w:val="left" w:pos="567"/>
          <w:tab w:val="left" w:pos="851"/>
          <w:tab w:val="num" w:pos="1437"/>
        </w:tabs>
        <w:adjustRightInd w:val="0"/>
        <w:jc w:val="both"/>
        <w:rPr>
          <w:spacing w:val="0"/>
          <w:sz w:val="24"/>
          <w:szCs w:val="24"/>
        </w:rPr>
      </w:pPr>
      <w:r>
        <w:rPr>
          <w:spacing w:val="0"/>
          <w:sz w:val="24"/>
          <w:szCs w:val="24"/>
        </w:rPr>
        <w:tab/>
      </w:r>
      <w:r w:rsidRPr="006B1147">
        <w:rPr>
          <w:spacing w:val="0"/>
          <w:sz w:val="24"/>
          <w:szCs w:val="24"/>
        </w:rPr>
        <w:t>1.</w:t>
      </w:r>
      <w:r>
        <w:rPr>
          <w:spacing w:val="0"/>
          <w:sz w:val="24"/>
          <w:szCs w:val="24"/>
        </w:rPr>
        <w:t>2.2</w:t>
      </w:r>
      <w:r w:rsidRPr="006B1147">
        <w:rPr>
          <w:spacing w:val="0"/>
          <w:sz w:val="24"/>
          <w:szCs w:val="24"/>
        </w:rPr>
        <w:t xml:space="preserve">) </w:t>
      </w:r>
      <w:r w:rsidRPr="00B61BD7">
        <w:rPr>
          <w:b/>
          <w:spacing w:val="0"/>
          <w:sz w:val="24"/>
          <w:szCs w:val="24"/>
        </w:rPr>
        <w:t>дополнить пунктами 5 и 6</w:t>
      </w:r>
      <w:r w:rsidRPr="006B1147">
        <w:rPr>
          <w:spacing w:val="0"/>
          <w:sz w:val="24"/>
          <w:szCs w:val="24"/>
        </w:rPr>
        <w:t xml:space="preserve"> следующего содержания:</w:t>
      </w:r>
    </w:p>
    <w:p w:rsidR="00923768" w:rsidRPr="006B1147" w:rsidRDefault="00923768" w:rsidP="00E30EB5">
      <w:pPr>
        <w:adjustRightInd w:val="0"/>
        <w:jc w:val="both"/>
        <w:rPr>
          <w:spacing w:val="0"/>
          <w:kern w:val="0"/>
          <w:sz w:val="24"/>
          <w:szCs w:val="24"/>
        </w:rPr>
      </w:pPr>
      <w:r w:rsidRPr="006B1147">
        <w:rPr>
          <w:spacing w:val="0"/>
          <w:kern w:val="0"/>
          <w:sz w:val="24"/>
          <w:szCs w:val="24"/>
        </w:rPr>
        <w:t xml:space="preserve">«5. В случае досрочного прекращения полномочий Главы муниципального образования </w:t>
      </w:r>
      <w:r>
        <w:rPr>
          <w:spacing w:val="0"/>
          <w:kern w:val="0"/>
          <w:sz w:val="24"/>
          <w:szCs w:val="24"/>
        </w:rPr>
        <w:t xml:space="preserve">Муниципальный округ Звездное </w:t>
      </w:r>
      <w:r w:rsidRPr="006B1147">
        <w:rPr>
          <w:spacing w:val="0"/>
          <w:kern w:val="0"/>
          <w:sz w:val="24"/>
          <w:szCs w:val="24"/>
        </w:rPr>
        <w:t>избрание Главы муниципального образования</w:t>
      </w:r>
      <w:r>
        <w:rPr>
          <w:spacing w:val="0"/>
          <w:kern w:val="0"/>
          <w:sz w:val="24"/>
          <w:szCs w:val="24"/>
        </w:rPr>
        <w:t xml:space="preserve"> Муниципальный округ Звездное осуществляется не позднее </w:t>
      </w:r>
      <w:r w:rsidRPr="006B1147">
        <w:rPr>
          <w:spacing w:val="0"/>
          <w:kern w:val="0"/>
          <w:sz w:val="24"/>
          <w:szCs w:val="24"/>
        </w:rPr>
        <w:t>чем через шесть месяцев со дня такого прекращения полномочий.</w:t>
      </w:r>
    </w:p>
    <w:p w:rsidR="00923768" w:rsidRDefault="00923768" w:rsidP="00E30EB5">
      <w:pPr>
        <w:adjustRightInd w:val="0"/>
        <w:ind w:firstLine="540"/>
        <w:jc w:val="both"/>
        <w:rPr>
          <w:spacing w:val="0"/>
          <w:kern w:val="0"/>
          <w:sz w:val="24"/>
          <w:szCs w:val="24"/>
        </w:rPr>
      </w:pPr>
      <w:r w:rsidRPr="006B1147">
        <w:rPr>
          <w:spacing w:val="0"/>
          <w:kern w:val="0"/>
          <w:sz w:val="24"/>
          <w:szCs w:val="24"/>
        </w:rPr>
        <w:t xml:space="preserve">При этом если до истечения срока полномочий </w:t>
      </w:r>
      <w:r>
        <w:rPr>
          <w:spacing w:val="0"/>
          <w:kern w:val="0"/>
          <w:sz w:val="24"/>
          <w:szCs w:val="24"/>
        </w:rPr>
        <w:t>Муниципального Совета</w:t>
      </w:r>
      <w:r w:rsidRPr="006B1147">
        <w:rPr>
          <w:spacing w:val="0"/>
          <w:kern w:val="0"/>
          <w:sz w:val="24"/>
          <w:szCs w:val="24"/>
        </w:rPr>
        <w:t xml:space="preserve"> муниципального образования </w:t>
      </w:r>
      <w:r>
        <w:rPr>
          <w:spacing w:val="0"/>
          <w:kern w:val="0"/>
          <w:sz w:val="24"/>
          <w:szCs w:val="24"/>
        </w:rPr>
        <w:t xml:space="preserve">Муниципальный округ Звездное </w:t>
      </w:r>
      <w:r w:rsidRPr="006B1147">
        <w:rPr>
          <w:spacing w:val="0"/>
          <w:kern w:val="0"/>
          <w:sz w:val="24"/>
          <w:szCs w:val="24"/>
        </w:rPr>
        <w:t xml:space="preserve">осталось менее шести месяцев, избрание Главы </w:t>
      </w:r>
      <w:r>
        <w:rPr>
          <w:spacing w:val="0"/>
          <w:kern w:val="0"/>
          <w:sz w:val="24"/>
          <w:szCs w:val="24"/>
        </w:rPr>
        <w:t xml:space="preserve">муниципального образования Муниципальный округ Звездное </w:t>
      </w:r>
      <w:r w:rsidRPr="006B1147">
        <w:rPr>
          <w:spacing w:val="0"/>
          <w:kern w:val="0"/>
          <w:sz w:val="24"/>
          <w:szCs w:val="24"/>
        </w:rPr>
        <w:t xml:space="preserve">осуществляется на первом заседании вновь избранного </w:t>
      </w:r>
      <w:r>
        <w:rPr>
          <w:spacing w:val="0"/>
          <w:kern w:val="0"/>
          <w:sz w:val="24"/>
          <w:szCs w:val="24"/>
        </w:rPr>
        <w:t>Муниципального Совета</w:t>
      </w:r>
      <w:r w:rsidRPr="006B1147">
        <w:rPr>
          <w:spacing w:val="0"/>
          <w:kern w:val="0"/>
          <w:sz w:val="24"/>
          <w:szCs w:val="24"/>
        </w:rPr>
        <w:t xml:space="preserve"> муниципального образования</w:t>
      </w:r>
      <w:r w:rsidRPr="00B61BD7">
        <w:rPr>
          <w:spacing w:val="0"/>
          <w:kern w:val="0"/>
          <w:sz w:val="24"/>
          <w:szCs w:val="24"/>
        </w:rPr>
        <w:t xml:space="preserve"> </w:t>
      </w:r>
      <w:r>
        <w:rPr>
          <w:spacing w:val="0"/>
          <w:kern w:val="0"/>
          <w:sz w:val="24"/>
          <w:szCs w:val="24"/>
        </w:rPr>
        <w:t>Муниципальный округ Звездное.</w:t>
      </w:r>
    </w:p>
    <w:p w:rsidR="00923768" w:rsidRDefault="00923768" w:rsidP="00E30EB5">
      <w:pPr>
        <w:adjustRightInd w:val="0"/>
        <w:jc w:val="both"/>
        <w:rPr>
          <w:spacing w:val="0"/>
          <w:kern w:val="0"/>
          <w:sz w:val="24"/>
          <w:szCs w:val="24"/>
        </w:rPr>
      </w:pPr>
      <w:r>
        <w:rPr>
          <w:spacing w:val="0"/>
          <w:kern w:val="0"/>
          <w:sz w:val="24"/>
          <w:szCs w:val="24"/>
        </w:rPr>
        <w:t>6. В случае, если Г</w:t>
      </w:r>
      <w:r w:rsidRPr="006B1147">
        <w:rPr>
          <w:spacing w:val="0"/>
          <w:kern w:val="0"/>
          <w:sz w:val="24"/>
          <w:szCs w:val="24"/>
        </w:rPr>
        <w:t>лава муниципального образования</w:t>
      </w:r>
      <w:r w:rsidRPr="00B61BD7">
        <w:rPr>
          <w:spacing w:val="0"/>
          <w:kern w:val="0"/>
          <w:sz w:val="24"/>
          <w:szCs w:val="24"/>
        </w:rPr>
        <w:t xml:space="preserve"> </w:t>
      </w:r>
      <w:r>
        <w:rPr>
          <w:spacing w:val="0"/>
          <w:kern w:val="0"/>
          <w:sz w:val="24"/>
          <w:szCs w:val="24"/>
        </w:rPr>
        <w:t>Муниципальный округ Звездное</w:t>
      </w:r>
      <w:r w:rsidRPr="006B1147">
        <w:rPr>
          <w:spacing w:val="0"/>
          <w:kern w:val="0"/>
          <w:sz w:val="24"/>
          <w:szCs w:val="24"/>
        </w:rPr>
        <w:t xml:space="preserve">, полномочия которого прекращены досрочно на основании решения </w:t>
      </w:r>
      <w:r>
        <w:rPr>
          <w:spacing w:val="0"/>
          <w:kern w:val="0"/>
          <w:sz w:val="24"/>
          <w:szCs w:val="24"/>
        </w:rPr>
        <w:t>Муниципального Совета</w:t>
      </w:r>
      <w:r w:rsidRPr="006B1147">
        <w:rPr>
          <w:spacing w:val="0"/>
          <w:kern w:val="0"/>
          <w:sz w:val="24"/>
          <w:szCs w:val="24"/>
        </w:rPr>
        <w:t xml:space="preserve"> муниципального образования </w:t>
      </w:r>
      <w:r>
        <w:rPr>
          <w:spacing w:val="0"/>
          <w:kern w:val="0"/>
          <w:sz w:val="24"/>
          <w:szCs w:val="24"/>
        </w:rPr>
        <w:t xml:space="preserve">Муниципальный округ Звездное </w:t>
      </w:r>
      <w:r w:rsidRPr="006B1147">
        <w:rPr>
          <w:spacing w:val="0"/>
          <w:kern w:val="0"/>
          <w:sz w:val="24"/>
          <w:szCs w:val="24"/>
        </w:rPr>
        <w:t xml:space="preserve">об удалении его в отставку, обжалует в судебном порядке указанное решение, </w:t>
      </w:r>
      <w:r>
        <w:rPr>
          <w:spacing w:val="0"/>
          <w:kern w:val="0"/>
          <w:sz w:val="24"/>
          <w:szCs w:val="24"/>
        </w:rPr>
        <w:t xml:space="preserve">Муниципальный Совет </w:t>
      </w:r>
      <w:r w:rsidRPr="006B1147">
        <w:rPr>
          <w:spacing w:val="0"/>
          <w:kern w:val="0"/>
          <w:sz w:val="24"/>
          <w:szCs w:val="24"/>
        </w:rPr>
        <w:t xml:space="preserve">муниципального образования </w:t>
      </w:r>
      <w:r>
        <w:rPr>
          <w:spacing w:val="0"/>
          <w:kern w:val="0"/>
          <w:sz w:val="24"/>
          <w:szCs w:val="24"/>
        </w:rPr>
        <w:t xml:space="preserve">Муниципальный округ Звездное </w:t>
      </w:r>
      <w:r w:rsidRPr="006B1147">
        <w:rPr>
          <w:spacing w:val="0"/>
          <w:kern w:val="0"/>
          <w:sz w:val="24"/>
          <w:szCs w:val="24"/>
        </w:rPr>
        <w:t xml:space="preserve">не вправе принимать решение об избрании Главы муниципального образования </w:t>
      </w:r>
      <w:r>
        <w:rPr>
          <w:spacing w:val="0"/>
          <w:kern w:val="0"/>
          <w:sz w:val="24"/>
          <w:szCs w:val="24"/>
        </w:rPr>
        <w:t xml:space="preserve">Муниципальный округ Звездное </w:t>
      </w:r>
      <w:r w:rsidRPr="006B1147">
        <w:rPr>
          <w:spacing w:val="0"/>
          <w:kern w:val="0"/>
          <w:sz w:val="24"/>
          <w:szCs w:val="24"/>
        </w:rPr>
        <w:t>до вступления решения суда в законную силу</w:t>
      </w:r>
      <w:r>
        <w:rPr>
          <w:spacing w:val="0"/>
          <w:kern w:val="0"/>
          <w:sz w:val="24"/>
          <w:szCs w:val="24"/>
        </w:rPr>
        <w:t>.</w:t>
      </w:r>
      <w:r w:rsidRPr="006B1147">
        <w:rPr>
          <w:spacing w:val="0"/>
          <w:kern w:val="0"/>
          <w:sz w:val="24"/>
          <w:szCs w:val="24"/>
        </w:rPr>
        <w:t>»</w:t>
      </w:r>
      <w:r>
        <w:rPr>
          <w:spacing w:val="0"/>
          <w:kern w:val="0"/>
          <w:sz w:val="24"/>
          <w:szCs w:val="24"/>
        </w:rPr>
        <w:t>;</w:t>
      </w:r>
    </w:p>
    <w:p w:rsidR="00923768" w:rsidRPr="006B1147" w:rsidRDefault="00923768" w:rsidP="00E30EB5">
      <w:pPr>
        <w:adjustRightInd w:val="0"/>
        <w:jc w:val="both"/>
        <w:rPr>
          <w:spacing w:val="0"/>
          <w:kern w:val="0"/>
          <w:sz w:val="24"/>
          <w:szCs w:val="24"/>
        </w:rPr>
      </w:pPr>
    </w:p>
    <w:p w:rsidR="00923768" w:rsidRDefault="00923768" w:rsidP="00E30EB5">
      <w:pPr>
        <w:tabs>
          <w:tab w:val="left" w:pos="567"/>
          <w:tab w:val="left" w:pos="851"/>
          <w:tab w:val="num" w:pos="1437"/>
        </w:tabs>
        <w:adjustRightInd w:val="0"/>
        <w:spacing w:after="16"/>
        <w:ind w:firstLine="540"/>
        <w:jc w:val="both"/>
        <w:rPr>
          <w:b/>
          <w:spacing w:val="0"/>
          <w:sz w:val="24"/>
          <w:szCs w:val="24"/>
        </w:rPr>
      </w:pPr>
      <w:r w:rsidRPr="006B1147">
        <w:rPr>
          <w:spacing w:val="0"/>
          <w:sz w:val="24"/>
          <w:szCs w:val="24"/>
        </w:rPr>
        <w:t>1.</w:t>
      </w:r>
      <w:r>
        <w:rPr>
          <w:spacing w:val="0"/>
          <w:sz w:val="24"/>
          <w:szCs w:val="24"/>
        </w:rPr>
        <w:t>3</w:t>
      </w:r>
      <w:r w:rsidRPr="006B1147">
        <w:rPr>
          <w:spacing w:val="0"/>
          <w:sz w:val="24"/>
          <w:szCs w:val="24"/>
        </w:rPr>
        <w:t xml:space="preserve">)  </w:t>
      </w:r>
      <w:r>
        <w:rPr>
          <w:b/>
          <w:spacing w:val="0"/>
          <w:sz w:val="24"/>
          <w:szCs w:val="24"/>
        </w:rPr>
        <w:t>в статье 32</w:t>
      </w:r>
      <w:r w:rsidRPr="00C01822">
        <w:rPr>
          <w:spacing w:val="0"/>
          <w:sz w:val="24"/>
          <w:szCs w:val="24"/>
        </w:rPr>
        <w:t>:</w:t>
      </w:r>
    </w:p>
    <w:p w:rsidR="00923768" w:rsidRPr="006B1147" w:rsidRDefault="00923768" w:rsidP="00E30EB5">
      <w:pPr>
        <w:tabs>
          <w:tab w:val="left" w:pos="567"/>
          <w:tab w:val="left" w:pos="851"/>
          <w:tab w:val="num" w:pos="1437"/>
        </w:tabs>
        <w:adjustRightInd w:val="0"/>
        <w:spacing w:after="16"/>
        <w:ind w:firstLine="540"/>
        <w:jc w:val="both"/>
        <w:rPr>
          <w:spacing w:val="0"/>
          <w:sz w:val="24"/>
          <w:szCs w:val="24"/>
        </w:rPr>
      </w:pPr>
      <w:r w:rsidRPr="00BD1E42">
        <w:rPr>
          <w:spacing w:val="0"/>
          <w:sz w:val="24"/>
          <w:szCs w:val="24"/>
        </w:rPr>
        <w:t>1.</w:t>
      </w:r>
      <w:r>
        <w:rPr>
          <w:spacing w:val="0"/>
          <w:sz w:val="24"/>
          <w:szCs w:val="24"/>
        </w:rPr>
        <w:t>3</w:t>
      </w:r>
      <w:r w:rsidRPr="00BD1E42">
        <w:rPr>
          <w:spacing w:val="0"/>
          <w:sz w:val="24"/>
          <w:szCs w:val="24"/>
        </w:rPr>
        <w:t>.1)</w:t>
      </w:r>
      <w:r>
        <w:rPr>
          <w:b/>
          <w:spacing w:val="0"/>
          <w:sz w:val="24"/>
          <w:szCs w:val="24"/>
        </w:rPr>
        <w:t xml:space="preserve"> </w:t>
      </w:r>
      <w:r w:rsidRPr="006B1147">
        <w:rPr>
          <w:b/>
          <w:spacing w:val="0"/>
          <w:sz w:val="24"/>
          <w:szCs w:val="24"/>
        </w:rPr>
        <w:t xml:space="preserve">подпункт 2 пункта 7 </w:t>
      </w:r>
      <w:r w:rsidRPr="006B1147">
        <w:rPr>
          <w:spacing w:val="0"/>
          <w:sz w:val="24"/>
          <w:szCs w:val="24"/>
        </w:rPr>
        <w:t>изложить в следующей редакции:</w:t>
      </w:r>
    </w:p>
    <w:p w:rsidR="00923768" w:rsidRPr="006B1147" w:rsidRDefault="00923768" w:rsidP="00E30EB5">
      <w:pPr>
        <w:tabs>
          <w:tab w:val="left" w:pos="567"/>
          <w:tab w:val="left" w:pos="851"/>
          <w:tab w:val="num" w:pos="1437"/>
        </w:tabs>
        <w:adjustRightInd w:val="0"/>
        <w:spacing w:after="16"/>
        <w:jc w:val="both"/>
        <w:rPr>
          <w:spacing w:val="0"/>
          <w:sz w:val="24"/>
          <w:szCs w:val="24"/>
        </w:rPr>
      </w:pPr>
      <w:r w:rsidRPr="006B1147">
        <w:rPr>
          <w:spacing w:val="0"/>
          <w:sz w:val="24"/>
          <w:szCs w:val="24"/>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Санкт-Петербурга,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923768" w:rsidRPr="006B1147" w:rsidRDefault="00923768" w:rsidP="00E30EB5">
      <w:pPr>
        <w:tabs>
          <w:tab w:val="left" w:pos="567"/>
          <w:tab w:val="left" w:pos="851"/>
          <w:tab w:val="num" w:pos="1437"/>
        </w:tabs>
        <w:adjustRightInd w:val="0"/>
        <w:spacing w:after="16"/>
        <w:ind w:firstLine="540"/>
        <w:jc w:val="both"/>
        <w:rPr>
          <w:spacing w:val="0"/>
          <w:sz w:val="24"/>
          <w:szCs w:val="24"/>
        </w:rPr>
      </w:pPr>
      <w:r w:rsidRPr="006B1147">
        <w:rPr>
          <w:spacing w:val="0"/>
          <w:sz w:val="24"/>
          <w:szCs w:val="24"/>
        </w:rPr>
        <w:t>1.</w:t>
      </w:r>
      <w:r>
        <w:rPr>
          <w:spacing w:val="0"/>
          <w:sz w:val="24"/>
          <w:szCs w:val="24"/>
        </w:rPr>
        <w:t>3.2</w:t>
      </w:r>
      <w:r w:rsidRPr="006B1147">
        <w:rPr>
          <w:spacing w:val="0"/>
          <w:sz w:val="24"/>
          <w:szCs w:val="24"/>
        </w:rPr>
        <w:t xml:space="preserve">) </w:t>
      </w:r>
      <w:r w:rsidRPr="006B1147">
        <w:rPr>
          <w:b/>
          <w:spacing w:val="0"/>
          <w:sz w:val="24"/>
          <w:szCs w:val="24"/>
        </w:rPr>
        <w:t xml:space="preserve">дополнить пунктом 7.3 </w:t>
      </w:r>
      <w:r w:rsidRPr="006B1147">
        <w:rPr>
          <w:spacing w:val="0"/>
          <w:sz w:val="24"/>
          <w:szCs w:val="24"/>
        </w:rPr>
        <w:t xml:space="preserve">следующего содержания: </w:t>
      </w:r>
    </w:p>
    <w:p w:rsidR="00923768" w:rsidRPr="006B1147" w:rsidRDefault="00923768" w:rsidP="00E30EB5">
      <w:pPr>
        <w:tabs>
          <w:tab w:val="left" w:pos="567"/>
          <w:tab w:val="left" w:pos="851"/>
          <w:tab w:val="num" w:pos="1437"/>
        </w:tabs>
        <w:adjustRightInd w:val="0"/>
        <w:spacing w:after="16"/>
        <w:jc w:val="both"/>
        <w:rPr>
          <w:spacing w:val="0"/>
          <w:sz w:val="24"/>
          <w:szCs w:val="24"/>
        </w:rPr>
      </w:pPr>
      <w:r w:rsidRPr="006B1147">
        <w:rPr>
          <w:spacing w:val="0"/>
          <w:sz w:val="24"/>
          <w:szCs w:val="24"/>
        </w:rPr>
        <w:t>«7.3.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Губернатора Санкт-Петербурга в порядке, установленном законом Санкт-Петербурга.</w:t>
      </w:r>
    </w:p>
    <w:p w:rsidR="00923768" w:rsidRPr="006B1147" w:rsidRDefault="00923768" w:rsidP="00E30EB5">
      <w:pPr>
        <w:tabs>
          <w:tab w:val="left" w:pos="567"/>
          <w:tab w:val="left" w:pos="851"/>
          <w:tab w:val="num" w:pos="1437"/>
        </w:tabs>
        <w:adjustRightInd w:val="0"/>
        <w:spacing w:after="16"/>
        <w:jc w:val="both"/>
        <w:rPr>
          <w:spacing w:val="0"/>
          <w:sz w:val="24"/>
          <w:szCs w:val="24"/>
        </w:rPr>
      </w:pPr>
      <w:r w:rsidRPr="006B1147">
        <w:rPr>
          <w:spacing w:val="0"/>
          <w:sz w:val="24"/>
          <w:szCs w:val="24"/>
        </w:rPr>
        <w:tab/>
        <w:t>При выявлении в результате проверки, проведенной в соответствии с настоящим пунктом,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Губернатор Санкт-Петербурга обращается с заявлением о досрочном прекращении полномочий депутата, выборного должностного лица местного самоуправления в орган местного самоуправления, уполномоченный принимать соотве</w:t>
      </w:r>
      <w:r>
        <w:rPr>
          <w:spacing w:val="0"/>
          <w:sz w:val="24"/>
          <w:szCs w:val="24"/>
        </w:rPr>
        <w:t>тствующее решение, или в суд</w:t>
      </w:r>
      <w:r w:rsidRPr="006B1147">
        <w:rPr>
          <w:spacing w:val="0"/>
          <w:sz w:val="24"/>
          <w:szCs w:val="24"/>
        </w:rPr>
        <w:t>.»;</w:t>
      </w:r>
    </w:p>
    <w:p w:rsidR="00923768" w:rsidRDefault="00923768" w:rsidP="00E30EB5">
      <w:pPr>
        <w:tabs>
          <w:tab w:val="left" w:pos="567"/>
          <w:tab w:val="left" w:pos="851"/>
          <w:tab w:val="num" w:pos="1437"/>
        </w:tabs>
        <w:adjustRightInd w:val="0"/>
        <w:spacing w:after="16"/>
        <w:ind w:firstLine="540"/>
        <w:jc w:val="both"/>
        <w:rPr>
          <w:spacing w:val="0"/>
          <w:sz w:val="24"/>
          <w:szCs w:val="24"/>
        </w:rPr>
      </w:pPr>
      <w:r w:rsidRPr="006B1147">
        <w:rPr>
          <w:spacing w:val="0"/>
          <w:sz w:val="24"/>
          <w:szCs w:val="24"/>
        </w:rPr>
        <w:t>1.</w:t>
      </w:r>
      <w:r>
        <w:rPr>
          <w:spacing w:val="0"/>
          <w:sz w:val="24"/>
          <w:szCs w:val="24"/>
        </w:rPr>
        <w:t>3.3</w:t>
      </w:r>
      <w:r w:rsidRPr="006B1147">
        <w:rPr>
          <w:spacing w:val="0"/>
          <w:sz w:val="24"/>
          <w:szCs w:val="24"/>
        </w:rPr>
        <w:t xml:space="preserve">) </w:t>
      </w:r>
      <w:r w:rsidRPr="00BD1E42">
        <w:rPr>
          <w:b/>
          <w:spacing w:val="0"/>
          <w:sz w:val="24"/>
          <w:szCs w:val="24"/>
        </w:rPr>
        <w:t xml:space="preserve">пункт 7.4 </w:t>
      </w:r>
      <w:r>
        <w:rPr>
          <w:spacing w:val="0"/>
          <w:sz w:val="24"/>
          <w:szCs w:val="24"/>
        </w:rPr>
        <w:t xml:space="preserve">изложить в следующей редакции: </w:t>
      </w:r>
    </w:p>
    <w:p w:rsidR="00923768" w:rsidRDefault="00923768" w:rsidP="00E30EB5">
      <w:pPr>
        <w:tabs>
          <w:tab w:val="left" w:pos="567"/>
          <w:tab w:val="left" w:pos="851"/>
          <w:tab w:val="num" w:pos="1437"/>
        </w:tabs>
        <w:adjustRightInd w:val="0"/>
        <w:spacing w:after="16"/>
        <w:jc w:val="both"/>
        <w:rPr>
          <w:spacing w:val="0"/>
          <w:sz w:val="24"/>
          <w:szCs w:val="24"/>
        </w:rPr>
      </w:pPr>
      <w:r>
        <w:rPr>
          <w:spacing w:val="0"/>
          <w:sz w:val="24"/>
          <w:szCs w:val="24"/>
        </w:rPr>
        <w:lastRenderedPageBreak/>
        <w:t xml:space="preserve">«7.4. </w:t>
      </w:r>
      <w:r w:rsidRPr="006B1147">
        <w:rPr>
          <w:spacing w:val="0"/>
          <w:sz w:val="24"/>
          <w:szCs w:val="24"/>
        </w:rPr>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муниципального образования  Муниципальный округ Звездное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r>
        <w:rPr>
          <w:spacing w:val="0"/>
          <w:sz w:val="24"/>
          <w:szCs w:val="24"/>
        </w:rPr>
        <w:t>.»;</w:t>
      </w:r>
    </w:p>
    <w:p w:rsidR="00923768" w:rsidRDefault="00923768" w:rsidP="00E30EB5">
      <w:pPr>
        <w:tabs>
          <w:tab w:val="left" w:pos="567"/>
          <w:tab w:val="left" w:pos="851"/>
          <w:tab w:val="num" w:pos="1437"/>
        </w:tabs>
        <w:adjustRightInd w:val="0"/>
        <w:spacing w:after="16"/>
        <w:ind w:firstLine="540"/>
        <w:jc w:val="both"/>
        <w:rPr>
          <w:spacing w:val="0"/>
          <w:sz w:val="24"/>
          <w:szCs w:val="24"/>
        </w:rPr>
      </w:pPr>
      <w:r w:rsidRPr="006B1147">
        <w:rPr>
          <w:spacing w:val="0"/>
          <w:sz w:val="24"/>
          <w:szCs w:val="24"/>
        </w:rPr>
        <w:t>1.</w:t>
      </w:r>
      <w:r>
        <w:rPr>
          <w:spacing w:val="0"/>
          <w:sz w:val="24"/>
          <w:szCs w:val="24"/>
        </w:rPr>
        <w:t>3.4</w:t>
      </w:r>
      <w:r w:rsidRPr="006B1147">
        <w:rPr>
          <w:spacing w:val="0"/>
          <w:sz w:val="24"/>
          <w:szCs w:val="24"/>
        </w:rPr>
        <w:t xml:space="preserve">) </w:t>
      </w:r>
      <w:r w:rsidRPr="006B1147">
        <w:rPr>
          <w:b/>
          <w:spacing w:val="0"/>
          <w:sz w:val="24"/>
          <w:szCs w:val="24"/>
        </w:rPr>
        <w:t xml:space="preserve">дополнить пунктом </w:t>
      </w:r>
      <w:r>
        <w:rPr>
          <w:b/>
          <w:spacing w:val="0"/>
          <w:sz w:val="24"/>
          <w:szCs w:val="24"/>
        </w:rPr>
        <w:t xml:space="preserve">9.1 </w:t>
      </w:r>
      <w:r w:rsidRPr="006B1147">
        <w:rPr>
          <w:spacing w:val="0"/>
          <w:sz w:val="24"/>
          <w:szCs w:val="24"/>
        </w:rPr>
        <w:t>следующего содержания:</w:t>
      </w:r>
    </w:p>
    <w:p w:rsidR="00923768" w:rsidRDefault="00923768" w:rsidP="00E30EB5">
      <w:pPr>
        <w:adjustRightInd w:val="0"/>
        <w:jc w:val="both"/>
        <w:rPr>
          <w:spacing w:val="0"/>
          <w:sz w:val="24"/>
          <w:szCs w:val="24"/>
        </w:rPr>
      </w:pPr>
      <w:r>
        <w:rPr>
          <w:spacing w:val="0"/>
          <w:sz w:val="24"/>
          <w:szCs w:val="24"/>
        </w:rPr>
        <w:t xml:space="preserve">«9.1. </w:t>
      </w:r>
      <w:r>
        <w:rPr>
          <w:spacing w:val="0"/>
          <w:kern w:val="0"/>
          <w:sz w:val="24"/>
          <w:szCs w:val="24"/>
        </w:rPr>
        <w:t>Полномочия депутата,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w:t>
      </w:r>
      <w:r w:rsidRPr="00BD1E42">
        <w:rPr>
          <w:spacing w:val="0"/>
          <w:kern w:val="0"/>
          <w:sz w:val="24"/>
          <w:szCs w:val="24"/>
        </w:rPr>
        <w:t>Об общих принципах организации местного самоуп</w:t>
      </w:r>
      <w:r>
        <w:rPr>
          <w:spacing w:val="0"/>
          <w:kern w:val="0"/>
          <w:sz w:val="24"/>
          <w:szCs w:val="24"/>
        </w:rPr>
        <w:t>равления в Российской Федерации».</w:t>
      </w:r>
      <w:r>
        <w:rPr>
          <w:spacing w:val="0"/>
          <w:sz w:val="24"/>
          <w:szCs w:val="24"/>
        </w:rPr>
        <w:t>»;</w:t>
      </w:r>
    </w:p>
    <w:p w:rsidR="00923768" w:rsidRDefault="00923768" w:rsidP="00E30EB5">
      <w:pPr>
        <w:tabs>
          <w:tab w:val="left" w:pos="567"/>
          <w:tab w:val="left" w:pos="851"/>
          <w:tab w:val="num" w:pos="1437"/>
        </w:tabs>
        <w:adjustRightInd w:val="0"/>
        <w:spacing w:after="16"/>
        <w:ind w:firstLine="540"/>
        <w:jc w:val="both"/>
        <w:rPr>
          <w:spacing w:val="0"/>
          <w:sz w:val="24"/>
          <w:szCs w:val="24"/>
        </w:rPr>
      </w:pPr>
      <w:r w:rsidRPr="006B1147">
        <w:rPr>
          <w:spacing w:val="0"/>
          <w:sz w:val="24"/>
          <w:szCs w:val="24"/>
        </w:rPr>
        <w:t>1.</w:t>
      </w:r>
      <w:r>
        <w:rPr>
          <w:spacing w:val="0"/>
          <w:sz w:val="24"/>
          <w:szCs w:val="24"/>
        </w:rPr>
        <w:t>3.5</w:t>
      </w:r>
      <w:r w:rsidRPr="006B1147">
        <w:rPr>
          <w:spacing w:val="0"/>
          <w:sz w:val="24"/>
          <w:szCs w:val="24"/>
        </w:rPr>
        <w:t xml:space="preserve">) </w:t>
      </w:r>
      <w:r w:rsidRPr="006B1147">
        <w:rPr>
          <w:b/>
          <w:spacing w:val="0"/>
          <w:sz w:val="24"/>
          <w:szCs w:val="24"/>
        </w:rPr>
        <w:t xml:space="preserve">дополнить пунктом </w:t>
      </w:r>
      <w:r>
        <w:rPr>
          <w:b/>
          <w:spacing w:val="0"/>
          <w:sz w:val="24"/>
          <w:szCs w:val="24"/>
        </w:rPr>
        <w:t xml:space="preserve">10.2 </w:t>
      </w:r>
      <w:r w:rsidRPr="006B1147">
        <w:rPr>
          <w:spacing w:val="0"/>
          <w:sz w:val="24"/>
          <w:szCs w:val="24"/>
        </w:rPr>
        <w:t>следующего содержания:</w:t>
      </w:r>
    </w:p>
    <w:p w:rsidR="00923768" w:rsidRPr="006B1147" w:rsidRDefault="00923768" w:rsidP="00E30EB5">
      <w:pPr>
        <w:jc w:val="both"/>
        <w:rPr>
          <w:spacing w:val="0"/>
          <w:sz w:val="24"/>
          <w:szCs w:val="24"/>
        </w:rPr>
      </w:pPr>
      <w:r w:rsidRPr="006B1147">
        <w:rPr>
          <w:spacing w:val="0"/>
          <w:sz w:val="24"/>
          <w:szCs w:val="24"/>
        </w:rPr>
        <w:t>«10.2. В случае обращения Губернатора Санкт-Петербурга с заявлением о досрочном прекращении полномочий депутата Муниципального Совета муниципального образования днем появления основания для досрочного прекращения полномочий является день поступления в Муниципальный совет данного заявления.»;</w:t>
      </w:r>
    </w:p>
    <w:p w:rsidR="00923768" w:rsidRPr="006B1147" w:rsidRDefault="00923768" w:rsidP="00E30EB5">
      <w:pPr>
        <w:tabs>
          <w:tab w:val="left" w:pos="567"/>
          <w:tab w:val="left" w:pos="851"/>
          <w:tab w:val="num" w:pos="1437"/>
        </w:tabs>
        <w:adjustRightInd w:val="0"/>
        <w:spacing w:after="16"/>
        <w:ind w:firstLine="540"/>
        <w:jc w:val="both"/>
        <w:rPr>
          <w:spacing w:val="0"/>
          <w:sz w:val="24"/>
          <w:szCs w:val="24"/>
        </w:rPr>
      </w:pPr>
      <w:r>
        <w:rPr>
          <w:spacing w:val="0"/>
          <w:sz w:val="24"/>
          <w:szCs w:val="24"/>
        </w:rPr>
        <w:t>1.3.6</w:t>
      </w:r>
      <w:r w:rsidRPr="006B1147">
        <w:rPr>
          <w:spacing w:val="0"/>
          <w:sz w:val="24"/>
          <w:szCs w:val="24"/>
        </w:rPr>
        <w:t xml:space="preserve">) </w:t>
      </w:r>
      <w:r w:rsidRPr="006B1147">
        <w:rPr>
          <w:b/>
          <w:spacing w:val="0"/>
          <w:sz w:val="24"/>
          <w:szCs w:val="24"/>
        </w:rPr>
        <w:t xml:space="preserve">в пункте 11 </w:t>
      </w:r>
      <w:r w:rsidRPr="006B1147">
        <w:rPr>
          <w:spacing w:val="0"/>
          <w:sz w:val="24"/>
          <w:szCs w:val="24"/>
        </w:rPr>
        <w:t>слова «пункта 2» заменить по тексту словами «пункта 9»;</w:t>
      </w:r>
    </w:p>
    <w:p w:rsidR="00923768" w:rsidRDefault="00923768" w:rsidP="00E30EB5">
      <w:pPr>
        <w:tabs>
          <w:tab w:val="left" w:pos="567"/>
          <w:tab w:val="left" w:pos="851"/>
          <w:tab w:val="num" w:pos="1437"/>
        </w:tabs>
        <w:adjustRightInd w:val="0"/>
        <w:spacing w:after="16"/>
        <w:ind w:firstLine="540"/>
        <w:jc w:val="both"/>
        <w:rPr>
          <w:spacing w:val="0"/>
          <w:sz w:val="24"/>
          <w:szCs w:val="24"/>
        </w:rPr>
      </w:pPr>
    </w:p>
    <w:p w:rsidR="00923768" w:rsidRDefault="00923768" w:rsidP="00E30EB5">
      <w:pPr>
        <w:tabs>
          <w:tab w:val="left" w:pos="567"/>
          <w:tab w:val="left" w:pos="851"/>
          <w:tab w:val="num" w:pos="1437"/>
        </w:tabs>
        <w:adjustRightInd w:val="0"/>
        <w:spacing w:after="16"/>
        <w:ind w:firstLine="540"/>
        <w:jc w:val="both"/>
        <w:rPr>
          <w:spacing w:val="0"/>
          <w:sz w:val="24"/>
          <w:szCs w:val="24"/>
        </w:rPr>
      </w:pPr>
      <w:r w:rsidRPr="006B1147">
        <w:rPr>
          <w:spacing w:val="0"/>
          <w:sz w:val="24"/>
          <w:szCs w:val="24"/>
        </w:rPr>
        <w:t>1.</w:t>
      </w:r>
      <w:r>
        <w:rPr>
          <w:spacing w:val="0"/>
          <w:sz w:val="24"/>
          <w:szCs w:val="24"/>
        </w:rPr>
        <w:t>4</w:t>
      </w:r>
      <w:r w:rsidRPr="006B1147">
        <w:rPr>
          <w:spacing w:val="0"/>
          <w:sz w:val="24"/>
          <w:szCs w:val="24"/>
        </w:rPr>
        <w:t>)</w:t>
      </w:r>
      <w:r>
        <w:rPr>
          <w:spacing w:val="0"/>
          <w:sz w:val="24"/>
          <w:szCs w:val="24"/>
        </w:rPr>
        <w:t xml:space="preserve"> </w:t>
      </w:r>
      <w:r w:rsidRPr="00BD4E93">
        <w:rPr>
          <w:b/>
          <w:spacing w:val="0"/>
          <w:sz w:val="24"/>
          <w:szCs w:val="24"/>
        </w:rPr>
        <w:t>в статье 36</w:t>
      </w:r>
      <w:r w:rsidRPr="00BD4E93">
        <w:rPr>
          <w:spacing w:val="0"/>
          <w:sz w:val="24"/>
          <w:szCs w:val="24"/>
        </w:rPr>
        <w:t>:</w:t>
      </w:r>
      <w:r>
        <w:rPr>
          <w:spacing w:val="0"/>
          <w:sz w:val="24"/>
          <w:szCs w:val="24"/>
        </w:rPr>
        <w:t xml:space="preserve"> </w:t>
      </w:r>
    </w:p>
    <w:p w:rsidR="00923768" w:rsidRPr="006B1147" w:rsidRDefault="00923768" w:rsidP="00E30EB5">
      <w:pPr>
        <w:tabs>
          <w:tab w:val="left" w:pos="567"/>
          <w:tab w:val="left" w:pos="851"/>
          <w:tab w:val="num" w:pos="1437"/>
        </w:tabs>
        <w:adjustRightInd w:val="0"/>
        <w:spacing w:after="16"/>
        <w:ind w:firstLine="540"/>
        <w:jc w:val="both"/>
        <w:rPr>
          <w:spacing w:val="0"/>
          <w:sz w:val="24"/>
          <w:szCs w:val="24"/>
        </w:rPr>
      </w:pPr>
      <w:r>
        <w:rPr>
          <w:spacing w:val="0"/>
          <w:sz w:val="24"/>
          <w:szCs w:val="24"/>
        </w:rPr>
        <w:t xml:space="preserve">1.4.1) </w:t>
      </w:r>
      <w:r w:rsidRPr="006B1147">
        <w:rPr>
          <w:b/>
          <w:spacing w:val="0"/>
          <w:sz w:val="24"/>
          <w:szCs w:val="24"/>
        </w:rPr>
        <w:t xml:space="preserve">пункт 4.1 </w:t>
      </w:r>
      <w:r w:rsidRPr="006B1147">
        <w:rPr>
          <w:spacing w:val="0"/>
          <w:sz w:val="24"/>
          <w:szCs w:val="24"/>
        </w:rPr>
        <w:t>изложить в следующей редакции:</w:t>
      </w:r>
    </w:p>
    <w:p w:rsidR="00923768" w:rsidRDefault="00923768" w:rsidP="00E30EB5">
      <w:pPr>
        <w:tabs>
          <w:tab w:val="left" w:pos="567"/>
          <w:tab w:val="left" w:pos="851"/>
          <w:tab w:val="num" w:pos="1437"/>
        </w:tabs>
        <w:adjustRightInd w:val="0"/>
        <w:spacing w:after="16"/>
        <w:jc w:val="both"/>
        <w:rPr>
          <w:spacing w:val="0"/>
          <w:sz w:val="24"/>
          <w:szCs w:val="24"/>
        </w:rPr>
      </w:pPr>
      <w:r w:rsidRPr="006B1147">
        <w:rPr>
          <w:spacing w:val="0"/>
          <w:sz w:val="24"/>
          <w:szCs w:val="24"/>
        </w:rPr>
        <w:t>«4.1. Глава Местной администрации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23768" w:rsidRPr="006B1147" w:rsidRDefault="00923768" w:rsidP="00E30EB5">
      <w:pPr>
        <w:tabs>
          <w:tab w:val="left" w:pos="567"/>
          <w:tab w:val="left" w:pos="851"/>
          <w:tab w:val="num" w:pos="1437"/>
        </w:tabs>
        <w:adjustRightInd w:val="0"/>
        <w:spacing w:after="16"/>
        <w:jc w:val="both"/>
        <w:rPr>
          <w:spacing w:val="0"/>
          <w:sz w:val="24"/>
          <w:szCs w:val="24"/>
        </w:rPr>
      </w:pPr>
      <w:r w:rsidRPr="006B1147">
        <w:rPr>
          <w:spacing w:val="0"/>
          <w:sz w:val="24"/>
          <w:szCs w:val="24"/>
        </w:rPr>
        <w:tab/>
        <w:t>1.</w:t>
      </w:r>
      <w:r>
        <w:rPr>
          <w:spacing w:val="0"/>
          <w:sz w:val="24"/>
          <w:szCs w:val="24"/>
        </w:rPr>
        <w:t>4.2</w:t>
      </w:r>
      <w:r w:rsidRPr="006B1147">
        <w:rPr>
          <w:spacing w:val="0"/>
          <w:sz w:val="24"/>
          <w:szCs w:val="24"/>
        </w:rPr>
        <w:t xml:space="preserve">) </w:t>
      </w:r>
      <w:r w:rsidRPr="006B1147">
        <w:rPr>
          <w:b/>
          <w:spacing w:val="0"/>
          <w:sz w:val="24"/>
          <w:szCs w:val="24"/>
        </w:rPr>
        <w:t>пункт 6</w:t>
      </w:r>
      <w:r w:rsidRPr="006B1147">
        <w:rPr>
          <w:spacing w:val="0"/>
          <w:sz w:val="24"/>
          <w:szCs w:val="24"/>
        </w:rPr>
        <w:t xml:space="preserve"> изложить в следующей редакции:</w:t>
      </w:r>
    </w:p>
    <w:p w:rsidR="00923768" w:rsidRPr="006B1147" w:rsidRDefault="00923768" w:rsidP="00E30EB5">
      <w:pPr>
        <w:tabs>
          <w:tab w:val="num" w:pos="360"/>
        </w:tabs>
        <w:jc w:val="both"/>
        <w:rPr>
          <w:spacing w:val="0"/>
          <w:sz w:val="24"/>
          <w:szCs w:val="24"/>
        </w:rPr>
      </w:pPr>
      <w:r w:rsidRPr="006B1147">
        <w:rPr>
          <w:spacing w:val="0"/>
          <w:sz w:val="24"/>
          <w:szCs w:val="24"/>
        </w:rPr>
        <w:t>«6. Полномочия Главы Местной администрации прекращаются досрочно в случае:</w:t>
      </w:r>
    </w:p>
    <w:p w:rsidR="00923768" w:rsidRPr="006B1147" w:rsidRDefault="00923768" w:rsidP="00E30EB5">
      <w:pPr>
        <w:tabs>
          <w:tab w:val="num" w:pos="540"/>
        </w:tabs>
        <w:jc w:val="both"/>
        <w:rPr>
          <w:spacing w:val="0"/>
          <w:sz w:val="24"/>
          <w:szCs w:val="24"/>
        </w:rPr>
      </w:pPr>
      <w:r w:rsidRPr="006B1147">
        <w:rPr>
          <w:spacing w:val="0"/>
          <w:sz w:val="24"/>
          <w:szCs w:val="24"/>
        </w:rPr>
        <w:t>1) смерти;</w:t>
      </w:r>
    </w:p>
    <w:p w:rsidR="00923768" w:rsidRPr="006B1147" w:rsidRDefault="00923768" w:rsidP="00E30EB5">
      <w:pPr>
        <w:tabs>
          <w:tab w:val="num" w:pos="540"/>
        </w:tabs>
        <w:jc w:val="both"/>
        <w:rPr>
          <w:spacing w:val="0"/>
          <w:sz w:val="24"/>
          <w:szCs w:val="24"/>
        </w:rPr>
      </w:pPr>
      <w:r w:rsidRPr="006B1147">
        <w:rPr>
          <w:spacing w:val="0"/>
          <w:sz w:val="24"/>
          <w:szCs w:val="24"/>
        </w:rPr>
        <w:t>2) отставки по собственному желанию;</w:t>
      </w:r>
    </w:p>
    <w:p w:rsidR="00923768" w:rsidRPr="006B1147" w:rsidRDefault="00923768" w:rsidP="00E30EB5">
      <w:pPr>
        <w:tabs>
          <w:tab w:val="num" w:pos="540"/>
        </w:tabs>
        <w:jc w:val="both"/>
        <w:rPr>
          <w:spacing w:val="0"/>
          <w:sz w:val="24"/>
          <w:szCs w:val="24"/>
        </w:rPr>
      </w:pPr>
      <w:r w:rsidRPr="006B1147">
        <w:rPr>
          <w:spacing w:val="0"/>
          <w:sz w:val="24"/>
          <w:szCs w:val="24"/>
        </w:rPr>
        <w:t>3)  расторжения  контракта в соответствии с пунктом 6.1 или 6.2 настоящей статьи;</w:t>
      </w:r>
    </w:p>
    <w:p w:rsidR="00923768" w:rsidRPr="006B1147" w:rsidRDefault="00923768" w:rsidP="00E30EB5">
      <w:pPr>
        <w:tabs>
          <w:tab w:val="num" w:pos="540"/>
        </w:tabs>
        <w:jc w:val="both"/>
        <w:rPr>
          <w:spacing w:val="0"/>
          <w:sz w:val="24"/>
          <w:szCs w:val="24"/>
        </w:rPr>
      </w:pPr>
      <w:r w:rsidRPr="006B1147">
        <w:rPr>
          <w:spacing w:val="0"/>
          <w:sz w:val="24"/>
          <w:szCs w:val="24"/>
        </w:rPr>
        <w:t>4) отрешения от должности в соответствии с действующим законодательством;</w:t>
      </w:r>
    </w:p>
    <w:p w:rsidR="00923768" w:rsidRPr="006B1147" w:rsidRDefault="00923768" w:rsidP="00E30EB5">
      <w:pPr>
        <w:tabs>
          <w:tab w:val="num" w:pos="540"/>
        </w:tabs>
        <w:jc w:val="both"/>
        <w:rPr>
          <w:spacing w:val="0"/>
          <w:sz w:val="24"/>
          <w:szCs w:val="24"/>
        </w:rPr>
      </w:pPr>
      <w:r w:rsidRPr="006B1147">
        <w:rPr>
          <w:spacing w:val="0"/>
          <w:sz w:val="24"/>
          <w:szCs w:val="24"/>
        </w:rPr>
        <w:t>5) признания судом недееспособным или ограниченно дееспособным;</w:t>
      </w:r>
    </w:p>
    <w:p w:rsidR="00923768" w:rsidRPr="006B1147" w:rsidRDefault="00923768" w:rsidP="00E30EB5">
      <w:pPr>
        <w:tabs>
          <w:tab w:val="num" w:pos="540"/>
        </w:tabs>
        <w:jc w:val="both"/>
        <w:rPr>
          <w:spacing w:val="0"/>
          <w:sz w:val="24"/>
          <w:szCs w:val="24"/>
        </w:rPr>
      </w:pPr>
      <w:r w:rsidRPr="006B1147">
        <w:rPr>
          <w:spacing w:val="0"/>
          <w:sz w:val="24"/>
          <w:szCs w:val="24"/>
        </w:rPr>
        <w:t>6) признания судом безвестно отсутствующим или объявления умершим;</w:t>
      </w:r>
    </w:p>
    <w:p w:rsidR="00923768" w:rsidRPr="006B1147" w:rsidRDefault="00923768" w:rsidP="00E30EB5">
      <w:pPr>
        <w:tabs>
          <w:tab w:val="num" w:pos="540"/>
        </w:tabs>
        <w:jc w:val="both"/>
        <w:rPr>
          <w:spacing w:val="0"/>
          <w:sz w:val="24"/>
          <w:szCs w:val="24"/>
        </w:rPr>
      </w:pPr>
      <w:r w:rsidRPr="006B1147">
        <w:rPr>
          <w:spacing w:val="0"/>
          <w:sz w:val="24"/>
          <w:szCs w:val="24"/>
        </w:rPr>
        <w:t>7) вступления в отношении него в законную силу обвинительного приговора суда;</w:t>
      </w:r>
    </w:p>
    <w:p w:rsidR="00923768" w:rsidRPr="006B1147" w:rsidRDefault="00923768" w:rsidP="00E30EB5">
      <w:pPr>
        <w:tabs>
          <w:tab w:val="num" w:pos="540"/>
        </w:tabs>
        <w:jc w:val="both"/>
        <w:rPr>
          <w:spacing w:val="0"/>
          <w:sz w:val="24"/>
          <w:szCs w:val="24"/>
        </w:rPr>
      </w:pPr>
      <w:r w:rsidRPr="006B1147">
        <w:rPr>
          <w:spacing w:val="0"/>
          <w:sz w:val="24"/>
          <w:szCs w:val="24"/>
        </w:rPr>
        <w:t>8) выезда за пределы Российской Федерации на постоянное место жительства;</w:t>
      </w:r>
    </w:p>
    <w:p w:rsidR="00923768" w:rsidRPr="006B1147" w:rsidRDefault="00923768" w:rsidP="00E30EB5">
      <w:pPr>
        <w:tabs>
          <w:tab w:val="num" w:pos="540"/>
        </w:tabs>
        <w:jc w:val="both"/>
        <w:rPr>
          <w:spacing w:val="0"/>
          <w:sz w:val="24"/>
          <w:szCs w:val="24"/>
        </w:rPr>
      </w:pPr>
      <w:r w:rsidRPr="006B1147">
        <w:rPr>
          <w:spacing w:val="0"/>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23768" w:rsidRPr="006B1147" w:rsidRDefault="00923768" w:rsidP="00E30EB5">
      <w:pPr>
        <w:tabs>
          <w:tab w:val="num" w:pos="540"/>
        </w:tabs>
        <w:jc w:val="both"/>
        <w:rPr>
          <w:spacing w:val="0"/>
          <w:sz w:val="24"/>
          <w:szCs w:val="24"/>
        </w:rPr>
      </w:pPr>
      <w:r w:rsidRPr="006B1147">
        <w:rPr>
          <w:spacing w:val="0"/>
          <w:sz w:val="24"/>
          <w:szCs w:val="24"/>
        </w:rPr>
        <w:t>10) призыва на военную службу или направления на заменяющую ее альтернативную гражданскую службу;</w:t>
      </w:r>
    </w:p>
    <w:p w:rsidR="00923768" w:rsidRPr="006B1147" w:rsidRDefault="00923768" w:rsidP="00E30EB5">
      <w:pPr>
        <w:adjustRightInd w:val="0"/>
        <w:jc w:val="both"/>
        <w:rPr>
          <w:spacing w:val="0"/>
          <w:sz w:val="24"/>
          <w:szCs w:val="24"/>
        </w:rPr>
      </w:pPr>
      <w:r w:rsidRPr="006B1147">
        <w:rPr>
          <w:spacing w:val="0"/>
          <w:sz w:val="24"/>
          <w:szCs w:val="24"/>
        </w:rPr>
        <w:lastRenderedPageBreak/>
        <w:t>11) преобразования муниципального образования Муниципальный округ Звездное, осуществляемого в соответствии с действующим законодательст</w:t>
      </w:r>
      <w:r>
        <w:rPr>
          <w:spacing w:val="0"/>
          <w:sz w:val="24"/>
          <w:szCs w:val="24"/>
        </w:rPr>
        <w:t>вом</w:t>
      </w:r>
      <w:r w:rsidRPr="006B1147">
        <w:rPr>
          <w:spacing w:val="0"/>
          <w:sz w:val="24"/>
          <w:szCs w:val="24"/>
        </w:rPr>
        <w:t>;</w:t>
      </w:r>
    </w:p>
    <w:p w:rsidR="00923768" w:rsidRDefault="00923768" w:rsidP="00E30EB5">
      <w:pPr>
        <w:tabs>
          <w:tab w:val="num" w:pos="540"/>
        </w:tabs>
        <w:jc w:val="both"/>
        <w:rPr>
          <w:spacing w:val="0"/>
          <w:sz w:val="24"/>
          <w:szCs w:val="24"/>
        </w:rPr>
      </w:pPr>
      <w:r w:rsidRPr="006B1147">
        <w:rPr>
          <w:spacing w:val="0"/>
          <w:sz w:val="24"/>
          <w:szCs w:val="24"/>
        </w:rPr>
        <w:t>12) увеличения численности избирателей муниципального образования Муниципальный округ Звездное более чем на 25%, произошедшего вследствие изменения границ муниципального образования Муниципальный округ Звездное.</w:t>
      </w:r>
      <w:r>
        <w:rPr>
          <w:spacing w:val="0"/>
          <w:sz w:val="24"/>
          <w:szCs w:val="24"/>
        </w:rPr>
        <w:t>»;</w:t>
      </w:r>
    </w:p>
    <w:p w:rsidR="00923768" w:rsidRPr="00145370" w:rsidRDefault="00923768" w:rsidP="00E30EB5">
      <w:pPr>
        <w:tabs>
          <w:tab w:val="left" w:pos="567"/>
          <w:tab w:val="left" w:pos="851"/>
          <w:tab w:val="num" w:pos="1437"/>
        </w:tabs>
        <w:adjustRightInd w:val="0"/>
        <w:spacing w:after="16"/>
        <w:jc w:val="both"/>
        <w:rPr>
          <w:spacing w:val="0"/>
          <w:sz w:val="24"/>
          <w:szCs w:val="24"/>
        </w:rPr>
      </w:pPr>
      <w:r>
        <w:rPr>
          <w:spacing w:val="0"/>
          <w:sz w:val="24"/>
          <w:szCs w:val="24"/>
        </w:rPr>
        <w:tab/>
      </w:r>
      <w:r w:rsidRPr="00145370">
        <w:rPr>
          <w:spacing w:val="0"/>
          <w:sz w:val="24"/>
          <w:szCs w:val="24"/>
        </w:rPr>
        <w:t>1.</w:t>
      </w:r>
      <w:r>
        <w:rPr>
          <w:spacing w:val="0"/>
          <w:sz w:val="24"/>
          <w:szCs w:val="24"/>
        </w:rPr>
        <w:t>4.3</w:t>
      </w:r>
      <w:r w:rsidRPr="00145370">
        <w:rPr>
          <w:spacing w:val="0"/>
          <w:sz w:val="24"/>
          <w:szCs w:val="24"/>
        </w:rPr>
        <w:t xml:space="preserve">) </w:t>
      </w:r>
      <w:r w:rsidRPr="00145370">
        <w:rPr>
          <w:b/>
          <w:spacing w:val="0"/>
          <w:sz w:val="24"/>
          <w:szCs w:val="24"/>
        </w:rPr>
        <w:t xml:space="preserve">дополнить пунктами 6.1 и 6.2 </w:t>
      </w:r>
      <w:r>
        <w:rPr>
          <w:spacing w:val="0"/>
          <w:sz w:val="24"/>
          <w:szCs w:val="24"/>
        </w:rPr>
        <w:t>следующего содержания</w:t>
      </w:r>
      <w:r w:rsidRPr="00145370">
        <w:rPr>
          <w:spacing w:val="0"/>
          <w:sz w:val="24"/>
          <w:szCs w:val="24"/>
        </w:rPr>
        <w:t>:</w:t>
      </w:r>
    </w:p>
    <w:p w:rsidR="00923768" w:rsidRPr="006B1147" w:rsidRDefault="00923768" w:rsidP="00E30EB5">
      <w:pPr>
        <w:pStyle w:val="21"/>
        <w:tabs>
          <w:tab w:val="left" w:pos="360"/>
          <w:tab w:val="left" w:pos="720"/>
        </w:tabs>
        <w:ind w:left="0" w:firstLine="0"/>
        <w:jc w:val="both"/>
        <w:rPr>
          <w:rFonts w:ascii="Times New Roman" w:hAnsi="Times New Roman" w:cs="Times New Roman"/>
          <w:sz w:val="24"/>
          <w:szCs w:val="24"/>
        </w:rPr>
      </w:pPr>
      <w:r w:rsidRPr="00145370">
        <w:rPr>
          <w:rFonts w:ascii="Times New Roman" w:hAnsi="Times New Roman" w:cs="Times New Roman"/>
          <w:sz w:val="24"/>
          <w:szCs w:val="24"/>
        </w:rPr>
        <w:t>«6.1. Контракт с Главой Местной администрации может быть расторгнут по соглашению</w:t>
      </w:r>
      <w:r w:rsidRPr="006B1147">
        <w:rPr>
          <w:rFonts w:ascii="Times New Roman" w:hAnsi="Times New Roman" w:cs="Times New Roman"/>
          <w:sz w:val="24"/>
          <w:szCs w:val="24"/>
        </w:rPr>
        <w:t xml:space="preserve"> сторон или в судебном порядке на основании заявления:</w:t>
      </w:r>
    </w:p>
    <w:p w:rsidR="00923768" w:rsidRPr="006B1147" w:rsidRDefault="00923768" w:rsidP="00E30EB5">
      <w:pPr>
        <w:numPr>
          <w:ilvl w:val="1"/>
          <w:numId w:val="1"/>
        </w:numPr>
        <w:tabs>
          <w:tab w:val="num" w:pos="0"/>
          <w:tab w:val="left" w:pos="360"/>
        </w:tabs>
        <w:autoSpaceDE/>
        <w:autoSpaceDN/>
        <w:ind w:left="0" w:firstLine="360"/>
        <w:jc w:val="both"/>
        <w:rPr>
          <w:spacing w:val="0"/>
          <w:sz w:val="24"/>
          <w:szCs w:val="24"/>
        </w:rPr>
      </w:pPr>
      <w:r w:rsidRPr="006B1147">
        <w:rPr>
          <w:spacing w:val="0"/>
          <w:sz w:val="24"/>
          <w:szCs w:val="24"/>
        </w:rPr>
        <w:t>Муниципального Совета или Главы муниципального образования Муниципальный округ Звездное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пунктом 4 настоящей статьи;</w:t>
      </w:r>
    </w:p>
    <w:p w:rsidR="00923768" w:rsidRPr="006B1147" w:rsidRDefault="00923768" w:rsidP="00E30EB5">
      <w:pPr>
        <w:numPr>
          <w:ilvl w:val="1"/>
          <w:numId w:val="1"/>
        </w:numPr>
        <w:tabs>
          <w:tab w:val="num" w:pos="0"/>
          <w:tab w:val="left" w:pos="360"/>
        </w:tabs>
        <w:autoSpaceDE/>
        <w:autoSpaceDN/>
        <w:ind w:left="0" w:firstLine="360"/>
        <w:jc w:val="both"/>
        <w:rPr>
          <w:spacing w:val="0"/>
          <w:sz w:val="24"/>
          <w:szCs w:val="24"/>
        </w:rPr>
      </w:pPr>
      <w:r w:rsidRPr="006B1147">
        <w:rPr>
          <w:spacing w:val="0"/>
          <w:sz w:val="24"/>
          <w:szCs w:val="24"/>
        </w:rPr>
        <w:t xml:space="preserve">Губернатора Санкт-Петербурга – в связи с нарушением условий контракта в части, касающейся осуществления отдельных государственных полномочий, переданных Местной администрации федеральными законами и законами Санкт-Петербурга, а также в связи с несоблюдением ограничений, установленных пунктом 4 настоящей статьи; </w:t>
      </w:r>
    </w:p>
    <w:p w:rsidR="00923768" w:rsidRPr="006B1147" w:rsidRDefault="00923768" w:rsidP="00E30EB5">
      <w:pPr>
        <w:numPr>
          <w:ilvl w:val="1"/>
          <w:numId w:val="1"/>
        </w:numPr>
        <w:tabs>
          <w:tab w:val="num" w:pos="0"/>
          <w:tab w:val="left" w:pos="360"/>
        </w:tabs>
        <w:autoSpaceDE/>
        <w:autoSpaceDN/>
        <w:ind w:left="0" w:firstLine="360"/>
        <w:jc w:val="both"/>
        <w:rPr>
          <w:spacing w:val="0"/>
          <w:sz w:val="24"/>
          <w:szCs w:val="24"/>
        </w:rPr>
      </w:pPr>
      <w:r w:rsidRPr="006B1147">
        <w:rPr>
          <w:spacing w:val="0"/>
          <w:sz w:val="24"/>
          <w:szCs w:val="24"/>
        </w:rPr>
        <w:t>Главы Местной администрации – в связи с нарушениями условий контракта органами местного самоуправления Муниципального округа и (или) органами государственной власти Санкт-Петербурга.</w:t>
      </w:r>
    </w:p>
    <w:p w:rsidR="00923768" w:rsidRPr="00145370" w:rsidRDefault="00923768" w:rsidP="00E30EB5">
      <w:pPr>
        <w:pStyle w:val="21"/>
        <w:tabs>
          <w:tab w:val="left" w:pos="360"/>
          <w:tab w:val="left" w:pos="720"/>
        </w:tabs>
        <w:ind w:left="0" w:firstLine="0"/>
        <w:jc w:val="both"/>
        <w:rPr>
          <w:rFonts w:ascii="Times New Roman" w:hAnsi="Times New Roman" w:cs="Times New Roman"/>
          <w:sz w:val="24"/>
          <w:szCs w:val="24"/>
        </w:rPr>
      </w:pPr>
      <w:r w:rsidRPr="006B1147">
        <w:rPr>
          <w:rFonts w:ascii="Times New Roman" w:hAnsi="Times New Roman" w:cs="Times New Roman"/>
          <w:sz w:val="24"/>
          <w:szCs w:val="24"/>
        </w:rPr>
        <w:t>6.2.</w:t>
      </w:r>
      <w:r w:rsidRPr="006B1147">
        <w:rPr>
          <w:sz w:val="24"/>
          <w:szCs w:val="24"/>
        </w:rPr>
        <w:t xml:space="preserve"> </w:t>
      </w:r>
      <w:r w:rsidRPr="006B1147">
        <w:rPr>
          <w:rFonts w:ascii="Times New Roman" w:hAnsi="Times New Roman" w:cs="Times New Roman"/>
          <w:sz w:val="24"/>
          <w:szCs w:val="24"/>
        </w:rPr>
        <w:t xml:space="preserve">Контракт с Главой Местной администрации может быть расторгнут в судебном порядке на основании заявления Губернатора Санкт-Петербурга в связи с несоблюдением ограничений, запретов, неисполнением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w:t>
      </w:r>
      <w:r w:rsidRPr="00145370">
        <w:rPr>
          <w:rFonts w:ascii="Times New Roman" w:hAnsi="Times New Roman" w:cs="Times New Roman"/>
          <w:sz w:val="24"/>
          <w:szCs w:val="24"/>
        </w:rPr>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r>
        <w:rPr>
          <w:rFonts w:ascii="Times New Roman" w:hAnsi="Times New Roman" w:cs="Times New Roman"/>
          <w:sz w:val="24"/>
          <w:szCs w:val="24"/>
        </w:rPr>
        <w:t>;</w:t>
      </w:r>
    </w:p>
    <w:p w:rsidR="00923768" w:rsidRDefault="00923768" w:rsidP="00E30EB5">
      <w:pPr>
        <w:tabs>
          <w:tab w:val="left" w:pos="567"/>
          <w:tab w:val="left" w:pos="851"/>
          <w:tab w:val="num" w:pos="1437"/>
        </w:tabs>
        <w:adjustRightInd w:val="0"/>
        <w:spacing w:after="16"/>
        <w:jc w:val="both"/>
        <w:rPr>
          <w:spacing w:val="0"/>
          <w:sz w:val="24"/>
          <w:szCs w:val="24"/>
        </w:rPr>
      </w:pPr>
    </w:p>
    <w:p w:rsidR="00923768" w:rsidRDefault="00923768" w:rsidP="00E30EB5">
      <w:pPr>
        <w:tabs>
          <w:tab w:val="left" w:pos="567"/>
          <w:tab w:val="left" w:pos="851"/>
          <w:tab w:val="num" w:pos="1437"/>
        </w:tabs>
        <w:adjustRightInd w:val="0"/>
        <w:spacing w:after="16"/>
        <w:jc w:val="both"/>
        <w:rPr>
          <w:spacing w:val="0"/>
          <w:sz w:val="24"/>
          <w:szCs w:val="24"/>
        </w:rPr>
      </w:pPr>
      <w:r>
        <w:rPr>
          <w:spacing w:val="0"/>
          <w:sz w:val="24"/>
          <w:szCs w:val="24"/>
        </w:rPr>
        <w:tab/>
        <w:t>1</w:t>
      </w:r>
      <w:r w:rsidRPr="00145370">
        <w:rPr>
          <w:spacing w:val="0"/>
          <w:sz w:val="24"/>
          <w:szCs w:val="24"/>
        </w:rPr>
        <w:t>.</w:t>
      </w:r>
      <w:r>
        <w:rPr>
          <w:spacing w:val="0"/>
          <w:sz w:val="24"/>
          <w:szCs w:val="24"/>
        </w:rPr>
        <w:t>5</w:t>
      </w:r>
      <w:r w:rsidRPr="00145370">
        <w:rPr>
          <w:spacing w:val="0"/>
          <w:sz w:val="24"/>
          <w:szCs w:val="24"/>
        </w:rPr>
        <w:t xml:space="preserve">) </w:t>
      </w:r>
      <w:r w:rsidRPr="00BD4E93">
        <w:rPr>
          <w:b/>
          <w:spacing w:val="0"/>
          <w:sz w:val="24"/>
          <w:szCs w:val="24"/>
        </w:rPr>
        <w:t>в статье 43</w:t>
      </w:r>
      <w:r w:rsidRPr="00BD4E93">
        <w:rPr>
          <w:spacing w:val="0"/>
          <w:sz w:val="24"/>
          <w:szCs w:val="24"/>
        </w:rPr>
        <w:t>:</w:t>
      </w:r>
      <w:r>
        <w:rPr>
          <w:spacing w:val="0"/>
          <w:sz w:val="24"/>
          <w:szCs w:val="24"/>
        </w:rPr>
        <w:t xml:space="preserve"> </w:t>
      </w:r>
    </w:p>
    <w:p w:rsidR="00923768" w:rsidRPr="00145370" w:rsidRDefault="00923768" w:rsidP="00E30EB5">
      <w:pPr>
        <w:tabs>
          <w:tab w:val="left" w:pos="567"/>
          <w:tab w:val="left" w:pos="851"/>
          <w:tab w:val="num" w:pos="1437"/>
        </w:tabs>
        <w:adjustRightInd w:val="0"/>
        <w:spacing w:after="16"/>
        <w:jc w:val="both"/>
        <w:rPr>
          <w:spacing w:val="0"/>
          <w:sz w:val="24"/>
          <w:szCs w:val="24"/>
        </w:rPr>
      </w:pPr>
      <w:r w:rsidRPr="00BD4E93">
        <w:rPr>
          <w:spacing w:val="0"/>
          <w:sz w:val="24"/>
          <w:szCs w:val="24"/>
        </w:rPr>
        <w:tab/>
        <w:t>1.</w:t>
      </w:r>
      <w:r>
        <w:rPr>
          <w:spacing w:val="0"/>
          <w:sz w:val="24"/>
          <w:szCs w:val="24"/>
        </w:rPr>
        <w:t>5</w:t>
      </w:r>
      <w:r w:rsidRPr="00BD4E93">
        <w:rPr>
          <w:spacing w:val="0"/>
          <w:sz w:val="24"/>
          <w:szCs w:val="24"/>
        </w:rPr>
        <w:t>.1)</w:t>
      </w:r>
      <w:r>
        <w:rPr>
          <w:b/>
          <w:spacing w:val="0"/>
          <w:sz w:val="24"/>
          <w:szCs w:val="24"/>
        </w:rPr>
        <w:t xml:space="preserve"> </w:t>
      </w:r>
      <w:r w:rsidRPr="00145370">
        <w:rPr>
          <w:b/>
          <w:spacing w:val="0"/>
          <w:sz w:val="24"/>
          <w:szCs w:val="24"/>
        </w:rPr>
        <w:t xml:space="preserve">абзац третий пункта 6 </w:t>
      </w:r>
      <w:r w:rsidRPr="00145370">
        <w:rPr>
          <w:spacing w:val="0"/>
          <w:sz w:val="24"/>
          <w:szCs w:val="24"/>
        </w:rPr>
        <w:t>изложить в следующей редакции:</w:t>
      </w:r>
    </w:p>
    <w:p w:rsidR="00923768" w:rsidRPr="00145370" w:rsidRDefault="00923768" w:rsidP="00E30EB5">
      <w:pPr>
        <w:tabs>
          <w:tab w:val="left" w:pos="567"/>
          <w:tab w:val="left" w:pos="851"/>
          <w:tab w:val="num" w:pos="1437"/>
        </w:tabs>
        <w:adjustRightInd w:val="0"/>
        <w:spacing w:after="16"/>
        <w:jc w:val="both"/>
        <w:rPr>
          <w:spacing w:val="0"/>
          <w:sz w:val="24"/>
          <w:szCs w:val="24"/>
        </w:rPr>
      </w:pPr>
      <w:r w:rsidRPr="00145370">
        <w:rPr>
          <w:spacing w:val="0"/>
          <w:sz w:val="24"/>
          <w:szCs w:val="24"/>
        </w:rPr>
        <w:t>«Изменения и дополнения, внесенные в Устав муниципального образования и изменяющие структуру органов местного самоуправления муниципального образования Муниципальный округ Звездное,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Муниципального Совета муниципального образования Муниципальный округ Звездное, принявшего муниципальный правовой акт о внесении указанных изменений и дополнений в Устав муниципального образования.»;</w:t>
      </w:r>
    </w:p>
    <w:p w:rsidR="00923768" w:rsidRPr="00145370" w:rsidRDefault="00923768" w:rsidP="00E30EB5">
      <w:pPr>
        <w:tabs>
          <w:tab w:val="left" w:pos="567"/>
          <w:tab w:val="left" w:pos="851"/>
          <w:tab w:val="num" w:pos="1437"/>
        </w:tabs>
        <w:adjustRightInd w:val="0"/>
        <w:spacing w:after="16"/>
        <w:jc w:val="both"/>
        <w:rPr>
          <w:spacing w:val="0"/>
          <w:sz w:val="24"/>
          <w:szCs w:val="24"/>
        </w:rPr>
      </w:pPr>
      <w:r>
        <w:rPr>
          <w:spacing w:val="0"/>
          <w:sz w:val="24"/>
          <w:szCs w:val="24"/>
        </w:rPr>
        <w:tab/>
      </w:r>
      <w:r w:rsidRPr="00145370">
        <w:rPr>
          <w:spacing w:val="0"/>
          <w:sz w:val="24"/>
          <w:szCs w:val="24"/>
        </w:rPr>
        <w:t>1.</w:t>
      </w:r>
      <w:r>
        <w:rPr>
          <w:spacing w:val="0"/>
          <w:sz w:val="24"/>
          <w:szCs w:val="24"/>
        </w:rPr>
        <w:t>5.2</w:t>
      </w:r>
      <w:r w:rsidRPr="00145370">
        <w:rPr>
          <w:spacing w:val="0"/>
          <w:sz w:val="24"/>
          <w:szCs w:val="24"/>
        </w:rPr>
        <w:t xml:space="preserve">) </w:t>
      </w:r>
      <w:r w:rsidRPr="00145370">
        <w:rPr>
          <w:b/>
          <w:spacing w:val="0"/>
          <w:sz w:val="24"/>
          <w:szCs w:val="24"/>
        </w:rPr>
        <w:t>дополнить пунктом 7 и 8</w:t>
      </w:r>
      <w:r w:rsidRPr="00145370">
        <w:rPr>
          <w:spacing w:val="0"/>
          <w:sz w:val="24"/>
          <w:szCs w:val="24"/>
        </w:rPr>
        <w:t xml:space="preserve"> следующего содержания:</w:t>
      </w:r>
    </w:p>
    <w:p w:rsidR="00923768" w:rsidRPr="00145370" w:rsidRDefault="00923768" w:rsidP="00E30EB5">
      <w:pPr>
        <w:tabs>
          <w:tab w:val="left" w:pos="567"/>
          <w:tab w:val="left" w:pos="851"/>
          <w:tab w:val="num" w:pos="1437"/>
        </w:tabs>
        <w:adjustRightInd w:val="0"/>
        <w:spacing w:after="16"/>
        <w:jc w:val="both"/>
        <w:rPr>
          <w:spacing w:val="0"/>
          <w:sz w:val="24"/>
          <w:szCs w:val="24"/>
        </w:rPr>
      </w:pPr>
      <w:r w:rsidRPr="00145370">
        <w:rPr>
          <w:spacing w:val="0"/>
          <w:sz w:val="24"/>
          <w:szCs w:val="24"/>
        </w:rPr>
        <w:t>«7. Изменения и дополнения в Устав муниципального образования вносятся муниципальным правовым актом, который может оформляться:</w:t>
      </w:r>
    </w:p>
    <w:p w:rsidR="00923768" w:rsidRPr="00145370" w:rsidRDefault="00923768" w:rsidP="00E30EB5">
      <w:pPr>
        <w:tabs>
          <w:tab w:val="left" w:pos="567"/>
          <w:tab w:val="left" w:pos="851"/>
          <w:tab w:val="num" w:pos="1437"/>
        </w:tabs>
        <w:adjustRightInd w:val="0"/>
        <w:spacing w:after="16"/>
        <w:jc w:val="both"/>
        <w:rPr>
          <w:spacing w:val="0"/>
          <w:sz w:val="24"/>
          <w:szCs w:val="24"/>
        </w:rPr>
      </w:pPr>
      <w:r w:rsidRPr="00145370">
        <w:rPr>
          <w:spacing w:val="0"/>
          <w:sz w:val="24"/>
          <w:szCs w:val="24"/>
        </w:rPr>
        <w:tab/>
        <w:t>1) решением Муниципального Совета муниципального образования Муниципальный округ Звездное, подписанным Главой муниципального образования;</w:t>
      </w:r>
    </w:p>
    <w:p w:rsidR="00923768" w:rsidRPr="00145370" w:rsidRDefault="00923768" w:rsidP="00E30EB5">
      <w:pPr>
        <w:tabs>
          <w:tab w:val="left" w:pos="567"/>
          <w:tab w:val="left" w:pos="851"/>
          <w:tab w:val="num" w:pos="1437"/>
        </w:tabs>
        <w:adjustRightInd w:val="0"/>
        <w:spacing w:after="16"/>
        <w:jc w:val="both"/>
        <w:rPr>
          <w:spacing w:val="0"/>
          <w:sz w:val="24"/>
          <w:szCs w:val="24"/>
        </w:rPr>
      </w:pPr>
      <w:r w:rsidRPr="00145370">
        <w:rPr>
          <w:spacing w:val="0"/>
          <w:sz w:val="24"/>
          <w:szCs w:val="24"/>
        </w:rPr>
        <w:lastRenderedPageBreak/>
        <w:tab/>
        <w:t>2) отдельным нормативным правовым актом, принятым Муниципальным Советом муниципального образования Муниципальный округ Звездное и подписанным Главой муниципального образования. В этом случае на данном правовом акте проставляются реквизиты решения Муниципального Совета муниципального образования Муниципальный округ Звездное о его принятии. Включение в такое решение Муниципального Совета муниципального образования Муниципальный округ Звездное переходных положений и (или) норм о вступлении в силу изменений и дополнений, вносимых в Устав муниципального образования, не допускается.</w:t>
      </w:r>
    </w:p>
    <w:p w:rsidR="00923768" w:rsidRPr="00145370" w:rsidRDefault="00923768" w:rsidP="00E30EB5">
      <w:pPr>
        <w:tabs>
          <w:tab w:val="left" w:pos="567"/>
          <w:tab w:val="left" w:pos="851"/>
          <w:tab w:val="num" w:pos="1437"/>
        </w:tabs>
        <w:adjustRightInd w:val="0"/>
        <w:spacing w:after="16"/>
        <w:jc w:val="both"/>
        <w:rPr>
          <w:spacing w:val="0"/>
          <w:sz w:val="24"/>
          <w:szCs w:val="24"/>
        </w:rPr>
      </w:pPr>
      <w:r w:rsidRPr="00145370">
        <w:rPr>
          <w:spacing w:val="0"/>
          <w:sz w:val="24"/>
          <w:szCs w:val="24"/>
        </w:rPr>
        <w:t>8.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r>
        <w:rPr>
          <w:spacing w:val="0"/>
          <w:sz w:val="24"/>
          <w:szCs w:val="24"/>
        </w:rPr>
        <w:t>».</w:t>
      </w:r>
    </w:p>
    <w:p w:rsidR="00923768" w:rsidRPr="00145370" w:rsidRDefault="00923768" w:rsidP="00E30EB5">
      <w:pPr>
        <w:tabs>
          <w:tab w:val="left" w:pos="567"/>
          <w:tab w:val="left" w:pos="851"/>
          <w:tab w:val="num" w:pos="1437"/>
        </w:tabs>
        <w:adjustRightInd w:val="0"/>
        <w:spacing w:after="16"/>
        <w:jc w:val="both"/>
        <w:rPr>
          <w:spacing w:val="0"/>
          <w:sz w:val="24"/>
          <w:szCs w:val="24"/>
        </w:rPr>
      </w:pPr>
    </w:p>
    <w:p w:rsidR="00923768" w:rsidRPr="00145370" w:rsidRDefault="00923768" w:rsidP="00E30EB5">
      <w:pPr>
        <w:tabs>
          <w:tab w:val="left" w:pos="567"/>
          <w:tab w:val="left" w:pos="851"/>
          <w:tab w:val="num" w:pos="1437"/>
        </w:tabs>
        <w:adjustRightInd w:val="0"/>
        <w:ind w:firstLine="540"/>
        <w:jc w:val="both"/>
        <w:rPr>
          <w:spacing w:val="0"/>
          <w:sz w:val="24"/>
          <w:szCs w:val="24"/>
        </w:rPr>
      </w:pPr>
      <w:r w:rsidRPr="00145370">
        <w:rPr>
          <w:spacing w:val="0"/>
          <w:sz w:val="24"/>
          <w:szCs w:val="24"/>
        </w:rPr>
        <w:t>2. Направить настоящее решение со всеми необходимыми для регистрации документами в Главное управление Министерства юстиции Российской Федерации по Санкт-Петербургу в течение 15 дней с момента принятия настоящего решения.</w:t>
      </w:r>
    </w:p>
    <w:p w:rsidR="00923768" w:rsidRPr="006B1147" w:rsidRDefault="00923768" w:rsidP="00E30EB5">
      <w:pPr>
        <w:tabs>
          <w:tab w:val="left" w:pos="567"/>
          <w:tab w:val="left" w:pos="851"/>
          <w:tab w:val="num" w:pos="1437"/>
        </w:tabs>
        <w:adjustRightInd w:val="0"/>
        <w:ind w:firstLine="540"/>
        <w:jc w:val="both"/>
        <w:rPr>
          <w:spacing w:val="0"/>
          <w:sz w:val="24"/>
          <w:szCs w:val="24"/>
        </w:rPr>
      </w:pPr>
    </w:p>
    <w:p w:rsidR="00923768" w:rsidRPr="006B1147" w:rsidRDefault="00923768" w:rsidP="00E30EB5">
      <w:pPr>
        <w:tabs>
          <w:tab w:val="left" w:pos="567"/>
          <w:tab w:val="left" w:pos="851"/>
          <w:tab w:val="num" w:pos="1437"/>
        </w:tabs>
        <w:adjustRightInd w:val="0"/>
        <w:ind w:firstLine="540"/>
        <w:jc w:val="both"/>
        <w:rPr>
          <w:spacing w:val="0"/>
          <w:sz w:val="24"/>
          <w:szCs w:val="24"/>
        </w:rPr>
      </w:pPr>
      <w:r w:rsidRPr="006B1147">
        <w:rPr>
          <w:spacing w:val="0"/>
          <w:sz w:val="24"/>
          <w:szCs w:val="24"/>
        </w:rPr>
        <w:t xml:space="preserve">3. Настоящее решение подлежит официальному опубликованию </w:t>
      </w:r>
      <w:r>
        <w:rPr>
          <w:spacing w:val="0"/>
          <w:sz w:val="24"/>
          <w:szCs w:val="24"/>
        </w:rPr>
        <w:t xml:space="preserve">после его государственной регистрации </w:t>
      </w:r>
      <w:r w:rsidRPr="006B1147">
        <w:rPr>
          <w:spacing w:val="0"/>
          <w:sz w:val="24"/>
          <w:szCs w:val="24"/>
        </w:rPr>
        <w:t>в течение 7 д</w:t>
      </w:r>
      <w:r>
        <w:rPr>
          <w:spacing w:val="0"/>
          <w:sz w:val="24"/>
          <w:szCs w:val="24"/>
        </w:rPr>
        <w:t>ней со дня его поступления из Главного управления</w:t>
      </w:r>
      <w:r w:rsidRPr="006B1147">
        <w:rPr>
          <w:spacing w:val="0"/>
          <w:sz w:val="24"/>
          <w:szCs w:val="24"/>
        </w:rPr>
        <w:t xml:space="preserve"> Министерства юстиции Российской Федерации по Санкт-Петербургу.</w:t>
      </w:r>
    </w:p>
    <w:p w:rsidR="00923768" w:rsidRPr="006B1147" w:rsidRDefault="00923768" w:rsidP="00E30EB5">
      <w:pPr>
        <w:tabs>
          <w:tab w:val="left" w:pos="567"/>
          <w:tab w:val="left" w:pos="851"/>
          <w:tab w:val="num" w:pos="1437"/>
        </w:tabs>
        <w:adjustRightInd w:val="0"/>
        <w:ind w:firstLine="540"/>
        <w:jc w:val="both"/>
        <w:rPr>
          <w:spacing w:val="0"/>
          <w:sz w:val="24"/>
          <w:szCs w:val="24"/>
        </w:rPr>
      </w:pPr>
    </w:p>
    <w:p w:rsidR="00923768" w:rsidRPr="006B1147" w:rsidRDefault="00923768" w:rsidP="00E30EB5">
      <w:pPr>
        <w:tabs>
          <w:tab w:val="left" w:pos="567"/>
          <w:tab w:val="left" w:pos="851"/>
          <w:tab w:val="num" w:pos="1437"/>
        </w:tabs>
        <w:adjustRightInd w:val="0"/>
        <w:ind w:firstLine="540"/>
        <w:jc w:val="both"/>
        <w:rPr>
          <w:spacing w:val="0"/>
          <w:sz w:val="24"/>
          <w:szCs w:val="24"/>
        </w:rPr>
      </w:pPr>
      <w:r w:rsidRPr="006B1147">
        <w:rPr>
          <w:spacing w:val="0"/>
          <w:sz w:val="24"/>
          <w:szCs w:val="24"/>
        </w:rPr>
        <w:t>4. Настоящее решение вступает в силу после исполнения пункта 3 настоящего решения.</w:t>
      </w:r>
    </w:p>
    <w:p w:rsidR="00923768" w:rsidRPr="006B1147" w:rsidRDefault="00923768" w:rsidP="00E30EB5">
      <w:pPr>
        <w:tabs>
          <w:tab w:val="left" w:pos="567"/>
          <w:tab w:val="left" w:pos="851"/>
          <w:tab w:val="num" w:pos="1437"/>
        </w:tabs>
        <w:adjustRightInd w:val="0"/>
        <w:ind w:firstLine="540"/>
        <w:jc w:val="both"/>
        <w:rPr>
          <w:spacing w:val="0"/>
          <w:sz w:val="24"/>
          <w:szCs w:val="24"/>
        </w:rPr>
      </w:pPr>
    </w:p>
    <w:p w:rsidR="00923768" w:rsidRDefault="00923768" w:rsidP="00E30EB5">
      <w:pPr>
        <w:tabs>
          <w:tab w:val="left" w:pos="567"/>
          <w:tab w:val="left" w:pos="851"/>
          <w:tab w:val="num" w:pos="1437"/>
        </w:tabs>
        <w:adjustRightInd w:val="0"/>
        <w:ind w:firstLine="540"/>
        <w:jc w:val="both"/>
        <w:rPr>
          <w:spacing w:val="0"/>
          <w:sz w:val="24"/>
          <w:szCs w:val="24"/>
        </w:rPr>
      </w:pPr>
    </w:p>
    <w:p w:rsidR="00573848" w:rsidRDefault="00573848" w:rsidP="00E30EB5">
      <w:pPr>
        <w:tabs>
          <w:tab w:val="left" w:pos="567"/>
          <w:tab w:val="left" w:pos="851"/>
          <w:tab w:val="num" w:pos="1437"/>
        </w:tabs>
        <w:adjustRightInd w:val="0"/>
        <w:ind w:firstLine="540"/>
        <w:jc w:val="both"/>
        <w:rPr>
          <w:spacing w:val="0"/>
          <w:sz w:val="24"/>
          <w:szCs w:val="24"/>
        </w:rPr>
      </w:pPr>
    </w:p>
    <w:p w:rsidR="00573848" w:rsidRDefault="00573848" w:rsidP="00E30EB5">
      <w:pPr>
        <w:tabs>
          <w:tab w:val="left" w:pos="567"/>
          <w:tab w:val="left" w:pos="851"/>
          <w:tab w:val="num" w:pos="1437"/>
        </w:tabs>
        <w:adjustRightInd w:val="0"/>
        <w:ind w:firstLine="540"/>
        <w:jc w:val="both"/>
        <w:rPr>
          <w:spacing w:val="0"/>
          <w:sz w:val="24"/>
          <w:szCs w:val="24"/>
        </w:rPr>
      </w:pPr>
    </w:p>
    <w:p w:rsidR="00573848" w:rsidRDefault="00573848" w:rsidP="00E30EB5">
      <w:pPr>
        <w:tabs>
          <w:tab w:val="left" w:pos="567"/>
          <w:tab w:val="left" w:pos="851"/>
          <w:tab w:val="num" w:pos="1437"/>
        </w:tabs>
        <w:adjustRightInd w:val="0"/>
        <w:ind w:firstLine="540"/>
        <w:jc w:val="both"/>
        <w:rPr>
          <w:spacing w:val="0"/>
          <w:sz w:val="24"/>
          <w:szCs w:val="24"/>
        </w:rPr>
      </w:pPr>
    </w:p>
    <w:p w:rsidR="00923768" w:rsidRPr="006B1147" w:rsidRDefault="00923768" w:rsidP="00E30EB5">
      <w:pPr>
        <w:tabs>
          <w:tab w:val="left" w:pos="567"/>
          <w:tab w:val="left" w:pos="851"/>
          <w:tab w:val="num" w:pos="1437"/>
        </w:tabs>
        <w:adjustRightInd w:val="0"/>
        <w:ind w:firstLine="540"/>
        <w:jc w:val="both"/>
        <w:rPr>
          <w:spacing w:val="0"/>
          <w:sz w:val="24"/>
          <w:szCs w:val="24"/>
        </w:rPr>
      </w:pPr>
    </w:p>
    <w:p w:rsidR="00923768" w:rsidRPr="006B1147" w:rsidRDefault="00923768" w:rsidP="00E30EB5">
      <w:pPr>
        <w:jc w:val="both"/>
        <w:rPr>
          <w:b/>
          <w:spacing w:val="0"/>
          <w:sz w:val="24"/>
          <w:szCs w:val="24"/>
        </w:rPr>
      </w:pPr>
    </w:p>
    <w:p w:rsidR="00923768" w:rsidRPr="006B1147" w:rsidRDefault="00923768" w:rsidP="00E30EB5">
      <w:pPr>
        <w:jc w:val="both"/>
        <w:rPr>
          <w:b/>
          <w:spacing w:val="0"/>
          <w:sz w:val="24"/>
          <w:szCs w:val="24"/>
        </w:rPr>
      </w:pPr>
      <w:r w:rsidRPr="006B1147">
        <w:rPr>
          <w:b/>
          <w:spacing w:val="0"/>
          <w:sz w:val="24"/>
          <w:szCs w:val="24"/>
        </w:rPr>
        <w:t>Глава муниципального образования</w:t>
      </w:r>
    </w:p>
    <w:p w:rsidR="00923768" w:rsidRPr="006B1147" w:rsidRDefault="00923768" w:rsidP="00E30EB5">
      <w:pPr>
        <w:jc w:val="both"/>
        <w:rPr>
          <w:b/>
          <w:spacing w:val="0"/>
          <w:sz w:val="24"/>
          <w:szCs w:val="24"/>
        </w:rPr>
      </w:pPr>
      <w:r w:rsidRPr="006B1147">
        <w:rPr>
          <w:b/>
          <w:spacing w:val="0"/>
          <w:sz w:val="24"/>
          <w:szCs w:val="24"/>
        </w:rPr>
        <w:t>Муниципальный округ Звездное</w:t>
      </w:r>
      <w:r w:rsidRPr="006B1147">
        <w:rPr>
          <w:b/>
          <w:spacing w:val="0"/>
          <w:sz w:val="24"/>
          <w:szCs w:val="24"/>
        </w:rPr>
        <w:tab/>
      </w:r>
      <w:r w:rsidRPr="006B1147">
        <w:rPr>
          <w:b/>
          <w:spacing w:val="0"/>
          <w:sz w:val="24"/>
          <w:szCs w:val="24"/>
        </w:rPr>
        <w:tab/>
      </w:r>
      <w:r w:rsidRPr="006B1147">
        <w:rPr>
          <w:b/>
          <w:spacing w:val="0"/>
          <w:sz w:val="24"/>
          <w:szCs w:val="24"/>
        </w:rPr>
        <w:tab/>
      </w:r>
      <w:r>
        <w:rPr>
          <w:b/>
          <w:spacing w:val="0"/>
          <w:sz w:val="24"/>
          <w:szCs w:val="24"/>
        </w:rPr>
        <w:t xml:space="preserve">  </w:t>
      </w:r>
      <w:r w:rsidRPr="006B1147">
        <w:rPr>
          <w:b/>
          <w:spacing w:val="0"/>
          <w:sz w:val="24"/>
          <w:szCs w:val="24"/>
        </w:rPr>
        <w:tab/>
      </w:r>
      <w:r>
        <w:rPr>
          <w:b/>
          <w:spacing w:val="0"/>
          <w:sz w:val="24"/>
          <w:szCs w:val="24"/>
        </w:rPr>
        <w:t xml:space="preserve">         </w:t>
      </w:r>
      <w:r w:rsidRPr="006B1147">
        <w:rPr>
          <w:b/>
          <w:spacing w:val="0"/>
          <w:sz w:val="24"/>
          <w:szCs w:val="24"/>
        </w:rPr>
        <w:tab/>
        <w:t>М.А. Разинков</w:t>
      </w:r>
    </w:p>
    <w:p w:rsidR="00923768" w:rsidRPr="006B1147" w:rsidRDefault="00923768" w:rsidP="00E30EB5">
      <w:pPr>
        <w:rPr>
          <w:b/>
          <w:spacing w:val="0"/>
          <w:sz w:val="22"/>
          <w:szCs w:val="22"/>
        </w:rPr>
      </w:pPr>
      <w:r w:rsidRPr="006B1147">
        <w:rPr>
          <w:b/>
          <w:spacing w:val="0"/>
          <w:sz w:val="22"/>
          <w:szCs w:val="22"/>
        </w:rPr>
        <w:t xml:space="preserve"> </w:t>
      </w:r>
      <w:r>
        <w:rPr>
          <w:b/>
          <w:spacing w:val="0"/>
          <w:sz w:val="22"/>
          <w:szCs w:val="22"/>
        </w:rPr>
        <w:t xml:space="preserve">    </w:t>
      </w:r>
    </w:p>
    <w:p w:rsidR="00923768" w:rsidRDefault="00923768"/>
    <w:sectPr w:rsidR="00923768" w:rsidSect="008F3479">
      <w:footerReference w:type="even" r:id="rId8"/>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7CD" w:rsidRDefault="004867CD">
      <w:r>
        <w:separator/>
      </w:r>
    </w:p>
  </w:endnote>
  <w:endnote w:type="continuationSeparator" w:id="0">
    <w:p w:rsidR="004867CD" w:rsidRDefault="00486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768" w:rsidRDefault="00923768" w:rsidP="00E9489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23768" w:rsidRDefault="00923768" w:rsidP="00D13DC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768" w:rsidRDefault="00923768" w:rsidP="00E9489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B6B70">
      <w:rPr>
        <w:rStyle w:val="a7"/>
        <w:noProof/>
      </w:rPr>
      <w:t>1</w:t>
    </w:r>
    <w:r>
      <w:rPr>
        <w:rStyle w:val="a7"/>
      </w:rPr>
      <w:fldChar w:fldCharType="end"/>
    </w:r>
  </w:p>
  <w:p w:rsidR="00923768" w:rsidRDefault="00923768" w:rsidP="00D13DC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7CD" w:rsidRDefault="004867CD">
      <w:r>
        <w:separator/>
      </w:r>
    </w:p>
  </w:footnote>
  <w:footnote w:type="continuationSeparator" w:id="0">
    <w:p w:rsidR="004867CD" w:rsidRDefault="004867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C64DB"/>
    <w:multiLevelType w:val="multilevel"/>
    <w:tmpl w:val="45043EB4"/>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540"/>
        </w:tabs>
        <w:ind w:left="540" w:hanging="360"/>
      </w:pPr>
      <w:rPr>
        <w:rFonts w:cs="Times New Roman"/>
      </w:rPr>
    </w:lvl>
    <w:lvl w:ilvl="2">
      <w:start w:val="1"/>
      <w:numFmt w:val="decimal"/>
      <w:lvlText w:val="%3."/>
      <w:lvlJc w:val="left"/>
      <w:pPr>
        <w:tabs>
          <w:tab w:val="num" w:pos="1545"/>
        </w:tabs>
        <w:ind w:left="1545" w:hanging="1005"/>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0EB5"/>
    <w:rsid w:val="00046D2A"/>
    <w:rsid w:val="00072E99"/>
    <w:rsid w:val="000A3728"/>
    <w:rsid w:val="000D35A9"/>
    <w:rsid w:val="0014202C"/>
    <w:rsid w:val="00145370"/>
    <w:rsid w:val="001C5E73"/>
    <w:rsid w:val="00213FBD"/>
    <w:rsid w:val="00252583"/>
    <w:rsid w:val="003602C8"/>
    <w:rsid w:val="004867CD"/>
    <w:rsid w:val="004B6B70"/>
    <w:rsid w:val="004F2215"/>
    <w:rsid w:val="004F40E9"/>
    <w:rsid w:val="005149C3"/>
    <w:rsid w:val="00520FB5"/>
    <w:rsid w:val="00573848"/>
    <w:rsid w:val="00583405"/>
    <w:rsid w:val="00650949"/>
    <w:rsid w:val="006557AA"/>
    <w:rsid w:val="006B1147"/>
    <w:rsid w:val="006C49BF"/>
    <w:rsid w:val="006E57F7"/>
    <w:rsid w:val="00775974"/>
    <w:rsid w:val="00787180"/>
    <w:rsid w:val="00815468"/>
    <w:rsid w:val="008F3479"/>
    <w:rsid w:val="00923768"/>
    <w:rsid w:val="00927F55"/>
    <w:rsid w:val="00931609"/>
    <w:rsid w:val="00966F14"/>
    <w:rsid w:val="009723E9"/>
    <w:rsid w:val="009C0185"/>
    <w:rsid w:val="00A05F77"/>
    <w:rsid w:val="00A24898"/>
    <w:rsid w:val="00B1674A"/>
    <w:rsid w:val="00B61BD7"/>
    <w:rsid w:val="00BD1E42"/>
    <w:rsid w:val="00BD4E93"/>
    <w:rsid w:val="00C01822"/>
    <w:rsid w:val="00C1435A"/>
    <w:rsid w:val="00CB553E"/>
    <w:rsid w:val="00D13DC2"/>
    <w:rsid w:val="00D31261"/>
    <w:rsid w:val="00E10DD5"/>
    <w:rsid w:val="00E30EB5"/>
    <w:rsid w:val="00E55F94"/>
    <w:rsid w:val="00E75A9C"/>
    <w:rsid w:val="00E9489F"/>
    <w:rsid w:val="00EC473C"/>
    <w:rsid w:val="00F20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2"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EB5"/>
    <w:pPr>
      <w:autoSpaceDE w:val="0"/>
      <w:autoSpaceDN w:val="0"/>
    </w:pPr>
    <w:rPr>
      <w:rFonts w:ascii="Times New Roman" w:hAnsi="Times New Roman"/>
      <w:spacing w:val="-20"/>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4202C"/>
    <w:pPr>
      <w:ind w:left="720"/>
      <w:contextualSpacing/>
    </w:pPr>
  </w:style>
  <w:style w:type="paragraph" w:styleId="2">
    <w:name w:val="Body Text 2"/>
    <w:basedOn w:val="a"/>
    <w:link w:val="20"/>
    <w:uiPriority w:val="99"/>
    <w:rsid w:val="00E30EB5"/>
    <w:pPr>
      <w:autoSpaceDE/>
      <w:autoSpaceDN/>
      <w:jc w:val="both"/>
    </w:pPr>
    <w:rPr>
      <w:spacing w:val="0"/>
      <w:kern w:val="0"/>
      <w:sz w:val="20"/>
      <w:szCs w:val="20"/>
    </w:rPr>
  </w:style>
  <w:style w:type="character" w:customStyle="1" w:styleId="20">
    <w:name w:val="Основной текст 2 Знак"/>
    <w:link w:val="2"/>
    <w:uiPriority w:val="99"/>
    <w:locked/>
    <w:rsid w:val="00E30EB5"/>
    <w:rPr>
      <w:rFonts w:ascii="Times New Roman" w:hAnsi="Times New Roman" w:cs="Times New Roman"/>
    </w:rPr>
  </w:style>
  <w:style w:type="paragraph" w:styleId="a4">
    <w:name w:val="No Spacing"/>
    <w:uiPriority w:val="99"/>
    <w:qFormat/>
    <w:rsid w:val="00E30EB5"/>
    <w:rPr>
      <w:rFonts w:ascii="Times New Roman" w:eastAsia="Times New Roman" w:hAnsi="Times New Roman"/>
      <w:sz w:val="24"/>
      <w:szCs w:val="24"/>
    </w:rPr>
  </w:style>
  <w:style w:type="paragraph" w:styleId="21">
    <w:name w:val="List 2"/>
    <w:basedOn w:val="a"/>
    <w:uiPriority w:val="99"/>
    <w:rsid w:val="00E30EB5"/>
    <w:pPr>
      <w:widowControl w:val="0"/>
      <w:adjustRightInd w:val="0"/>
      <w:ind w:left="566" w:hanging="283"/>
    </w:pPr>
    <w:rPr>
      <w:rFonts w:ascii="Arial" w:eastAsia="Times New Roman" w:hAnsi="Arial" w:cs="Arial"/>
      <w:spacing w:val="0"/>
      <w:kern w:val="0"/>
      <w:sz w:val="20"/>
      <w:szCs w:val="20"/>
    </w:rPr>
  </w:style>
  <w:style w:type="paragraph" w:styleId="a5">
    <w:name w:val="footer"/>
    <w:basedOn w:val="a"/>
    <w:link w:val="a6"/>
    <w:uiPriority w:val="99"/>
    <w:rsid w:val="00D13DC2"/>
    <w:pPr>
      <w:tabs>
        <w:tab w:val="center" w:pos="4677"/>
        <w:tab w:val="right" w:pos="9355"/>
      </w:tabs>
    </w:pPr>
  </w:style>
  <w:style w:type="character" w:customStyle="1" w:styleId="a6">
    <w:name w:val="Нижний колонтитул Знак"/>
    <w:link w:val="a5"/>
    <w:uiPriority w:val="99"/>
    <w:semiHidden/>
    <w:rsid w:val="00D3246E"/>
    <w:rPr>
      <w:rFonts w:ascii="Times New Roman" w:hAnsi="Times New Roman"/>
      <w:spacing w:val="-20"/>
      <w:kern w:val="28"/>
      <w:sz w:val="28"/>
      <w:szCs w:val="28"/>
    </w:rPr>
  </w:style>
  <w:style w:type="character" w:styleId="a7">
    <w:name w:val="page number"/>
    <w:uiPriority w:val="99"/>
    <w:rsid w:val="00D13DC2"/>
    <w:rPr>
      <w:rFonts w:cs="Times New Roman"/>
    </w:rPr>
  </w:style>
  <w:style w:type="paragraph" w:styleId="a8">
    <w:name w:val="Balloon Text"/>
    <w:basedOn w:val="a"/>
    <w:link w:val="a9"/>
    <w:uiPriority w:val="99"/>
    <w:semiHidden/>
    <w:unhideWhenUsed/>
    <w:rsid w:val="004B6B70"/>
    <w:rPr>
      <w:rFonts w:ascii="Tahoma" w:hAnsi="Tahoma" w:cs="Tahoma"/>
      <w:sz w:val="16"/>
      <w:szCs w:val="16"/>
    </w:rPr>
  </w:style>
  <w:style w:type="character" w:customStyle="1" w:styleId="a9">
    <w:name w:val="Текст выноски Знак"/>
    <w:link w:val="a8"/>
    <w:uiPriority w:val="99"/>
    <w:semiHidden/>
    <w:rsid w:val="004B6B70"/>
    <w:rPr>
      <w:rFonts w:ascii="Tahoma" w:hAnsi="Tahoma" w:cs="Tahoma"/>
      <w:spacing w:val="-20"/>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5</Pages>
  <Words>2085</Words>
  <Characters>11888</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z`1</cp:lastModifiedBy>
  <cp:revision>8</cp:revision>
  <cp:lastPrinted>2018-02-05T08:32:00Z</cp:lastPrinted>
  <dcterms:created xsi:type="dcterms:W3CDTF">2018-01-25T09:27:00Z</dcterms:created>
  <dcterms:modified xsi:type="dcterms:W3CDTF">2018-02-05T08:35:00Z</dcterms:modified>
</cp:coreProperties>
</file>